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8079"/>
      </w:tblGrid>
      <w:tr w:rsidR="00BD3222" w:rsidRPr="00BD3222">
        <w:trPr>
          <w:tblCellSpacing w:w="0" w:type="dxa"/>
          <w:jc w:val="center"/>
        </w:trPr>
        <w:tc>
          <w:tcPr>
            <w:tcW w:w="0" w:type="auto"/>
            <w:tcMar>
              <w:top w:w="120" w:type="dxa"/>
              <w:left w:w="0" w:type="dxa"/>
              <w:bottom w:w="225" w:type="dxa"/>
              <w:right w:w="0" w:type="dxa"/>
            </w:tcMar>
            <w:vAlign w:val="center"/>
            <w:hideMark/>
          </w:tcPr>
          <w:p w:rsidR="009E50F6" w:rsidRPr="00BD3222" w:rsidRDefault="00BD3222" w:rsidP="004E26C2">
            <w:pPr>
              <w:widowControl/>
              <w:spacing w:line="450" w:lineRule="atLeast"/>
              <w:jc w:val="center"/>
              <w:rPr>
                <w:rFonts w:ascii="方正小标宋简体" w:eastAsia="方正小标宋简体" w:hAnsi="黑体" w:cs="宋体"/>
                <w:color w:val="343434"/>
                <w:w w:val="90"/>
                <w:kern w:val="0"/>
                <w:sz w:val="44"/>
                <w:szCs w:val="44"/>
              </w:rPr>
            </w:pPr>
            <w:r w:rsidRPr="00995EED">
              <w:rPr>
                <w:rFonts w:ascii="方正小标宋简体" w:eastAsia="方正小标宋简体" w:hAnsi="黑体" w:cs="宋体" w:hint="eastAsia"/>
                <w:color w:val="343434"/>
                <w:w w:val="90"/>
                <w:kern w:val="0"/>
                <w:sz w:val="44"/>
                <w:szCs w:val="44"/>
              </w:rPr>
              <w:t>连云港市水利局</w:t>
            </w:r>
            <w:r w:rsidRPr="00BD3222">
              <w:rPr>
                <w:rFonts w:ascii="方正小标宋简体" w:eastAsia="方正小标宋简体" w:hAnsi="黑体" w:cs="宋体" w:hint="eastAsia"/>
                <w:color w:val="343434"/>
                <w:w w:val="90"/>
                <w:kern w:val="0"/>
                <w:sz w:val="44"/>
                <w:szCs w:val="44"/>
              </w:rPr>
              <w:t>201</w:t>
            </w:r>
            <w:r w:rsidR="004E26C2">
              <w:rPr>
                <w:rFonts w:ascii="方正小标宋简体" w:eastAsia="方正小标宋简体" w:hAnsi="黑体" w:cs="宋体" w:hint="eastAsia"/>
                <w:color w:val="343434"/>
                <w:w w:val="90"/>
                <w:kern w:val="0"/>
                <w:sz w:val="44"/>
                <w:szCs w:val="44"/>
              </w:rPr>
              <w:t>7</w:t>
            </w:r>
            <w:r w:rsidRPr="00BD3222">
              <w:rPr>
                <w:rFonts w:ascii="方正小标宋简体" w:eastAsia="方正小标宋简体" w:hAnsi="黑体" w:cs="宋体" w:hint="eastAsia"/>
                <w:color w:val="343434"/>
                <w:w w:val="90"/>
                <w:kern w:val="0"/>
                <w:sz w:val="44"/>
                <w:szCs w:val="44"/>
              </w:rPr>
              <w:t>年政府信息公开年</w:t>
            </w:r>
            <w:r w:rsidR="009E50F6" w:rsidRPr="00995EED">
              <w:rPr>
                <w:rFonts w:ascii="方正小标宋简体" w:eastAsia="方正小标宋简体" w:hAnsi="黑体" w:cs="宋体" w:hint="eastAsia"/>
                <w:color w:val="343434"/>
                <w:w w:val="90"/>
                <w:kern w:val="0"/>
                <w:sz w:val="44"/>
                <w:szCs w:val="44"/>
              </w:rPr>
              <w:t>度</w:t>
            </w:r>
            <w:r w:rsidRPr="00BD3222">
              <w:rPr>
                <w:rFonts w:ascii="方正小标宋简体" w:eastAsia="方正小标宋简体" w:hAnsi="黑体" w:cs="宋体" w:hint="eastAsia"/>
                <w:color w:val="343434"/>
                <w:w w:val="90"/>
                <w:kern w:val="0"/>
                <w:sz w:val="44"/>
                <w:szCs w:val="44"/>
              </w:rPr>
              <w:t>报</w:t>
            </w:r>
            <w:r w:rsidR="009E50F6" w:rsidRPr="00995EED">
              <w:rPr>
                <w:rFonts w:ascii="方正小标宋简体" w:eastAsia="方正小标宋简体" w:hAnsi="黑体" w:cs="宋体" w:hint="eastAsia"/>
                <w:color w:val="343434"/>
                <w:w w:val="90"/>
                <w:kern w:val="0"/>
                <w:sz w:val="44"/>
                <w:szCs w:val="44"/>
              </w:rPr>
              <w:t>告</w:t>
            </w:r>
          </w:p>
        </w:tc>
      </w:tr>
      <w:tr w:rsidR="00BD3222" w:rsidRPr="00BD3222">
        <w:trPr>
          <w:tblCellSpacing w:w="0" w:type="dxa"/>
          <w:jc w:val="center"/>
        </w:trPr>
        <w:tc>
          <w:tcPr>
            <w:tcW w:w="0" w:type="auto"/>
            <w:tcMar>
              <w:top w:w="75" w:type="dxa"/>
              <w:left w:w="0" w:type="dxa"/>
              <w:bottom w:w="225" w:type="dxa"/>
              <w:right w:w="0" w:type="dxa"/>
            </w:tcMar>
            <w:vAlign w:val="center"/>
            <w:hideMark/>
          </w:tcPr>
          <w:p w:rsidR="00BD3222" w:rsidRPr="00BD3222" w:rsidRDefault="00BD3222" w:rsidP="00995EED">
            <w:pPr>
              <w:widowControl/>
              <w:spacing w:line="360" w:lineRule="atLeast"/>
              <w:rPr>
                <w:rFonts w:ascii="宋体" w:eastAsia="宋体" w:hAnsi="宋体" w:cs="宋体"/>
                <w:color w:val="333333"/>
                <w:kern w:val="0"/>
                <w:sz w:val="24"/>
                <w:szCs w:val="24"/>
              </w:rPr>
            </w:pPr>
          </w:p>
        </w:tc>
      </w:tr>
      <w:tr w:rsidR="00BD3222" w:rsidRPr="00BD3222">
        <w:trPr>
          <w:trHeight w:val="75"/>
          <w:tblCellSpacing w:w="0" w:type="dxa"/>
          <w:jc w:val="center"/>
        </w:trPr>
        <w:tc>
          <w:tcPr>
            <w:tcW w:w="0" w:type="auto"/>
            <w:vAlign w:val="center"/>
            <w:hideMark/>
          </w:tcPr>
          <w:p w:rsidR="00BD3222" w:rsidRPr="00BD3222" w:rsidRDefault="00BD3222" w:rsidP="00BD3222">
            <w:pPr>
              <w:widowControl/>
              <w:spacing w:line="432" w:lineRule="auto"/>
              <w:jc w:val="left"/>
              <w:rPr>
                <w:rFonts w:ascii="simsun" w:eastAsia="宋体" w:hAnsi="simsun" w:cs="宋体" w:hint="eastAsia"/>
                <w:color w:val="3D3D3D"/>
                <w:kern w:val="0"/>
                <w:sz w:val="8"/>
                <w:szCs w:val="18"/>
              </w:rPr>
            </w:pPr>
          </w:p>
        </w:tc>
      </w:tr>
      <w:tr w:rsidR="00BD3222" w:rsidRPr="00BD3222" w:rsidTr="00AE2301">
        <w:trPr>
          <w:trHeight w:val="80"/>
          <w:tblCellSpacing w:w="0" w:type="dxa"/>
          <w:jc w:val="center"/>
        </w:trPr>
        <w:tc>
          <w:tcPr>
            <w:tcW w:w="0" w:type="auto"/>
            <w:vAlign w:val="center"/>
            <w:hideMark/>
          </w:tcPr>
          <w:p w:rsidR="00BD3222" w:rsidRPr="00BD3222" w:rsidRDefault="00BD3222" w:rsidP="00BD3222">
            <w:pPr>
              <w:widowControl/>
              <w:spacing w:line="432" w:lineRule="auto"/>
              <w:jc w:val="left"/>
              <w:rPr>
                <w:rFonts w:ascii="simsun" w:eastAsia="宋体" w:hAnsi="simsun" w:cs="宋体" w:hint="eastAsia"/>
                <w:color w:val="3D3D3D"/>
                <w:kern w:val="0"/>
                <w:sz w:val="8"/>
                <w:szCs w:val="18"/>
              </w:rPr>
            </w:pPr>
          </w:p>
        </w:tc>
      </w:tr>
      <w:tr w:rsidR="00BD3222" w:rsidRPr="00920756">
        <w:trPr>
          <w:tblCellSpacing w:w="0" w:type="dxa"/>
          <w:jc w:val="center"/>
        </w:trPr>
        <w:tc>
          <w:tcPr>
            <w:tcW w:w="0" w:type="auto"/>
            <w:hideMark/>
          </w:tcPr>
          <w:p w:rsidR="00AC51C5"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本年报由</w:t>
            </w:r>
            <w:r w:rsidR="009E50F6" w:rsidRPr="00920756">
              <w:rPr>
                <w:rFonts w:ascii="仿宋_GB2312" w:eastAsia="仿宋_GB2312" w:hint="eastAsia"/>
                <w:sz w:val="32"/>
                <w:szCs w:val="32"/>
              </w:rPr>
              <w:t>连云港市水利局</w:t>
            </w:r>
            <w:r w:rsidRPr="00920756">
              <w:rPr>
                <w:rFonts w:ascii="仿宋_GB2312" w:eastAsia="仿宋_GB2312" w:hint="eastAsia"/>
                <w:sz w:val="32"/>
                <w:szCs w:val="32"/>
              </w:rPr>
              <w:t>根据《中华人民共和国政府信息公开条例》（以下简称《条例》）要求编制。</w:t>
            </w:r>
            <w:r w:rsidR="00A6283C" w:rsidRPr="00920756">
              <w:rPr>
                <w:rFonts w:ascii="仿宋_GB2312" w:eastAsia="仿宋_GB2312" w:hint="eastAsia"/>
                <w:sz w:val="32"/>
                <w:szCs w:val="32"/>
              </w:rPr>
              <w:t>报告内容</w:t>
            </w:r>
            <w:r w:rsidRPr="00920756">
              <w:rPr>
                <w:rFonts w:ascii="仿宋_GB2312" w:eastAsia="仿宋_GB2312" w:hint="eastAsia"/>
                <w:sz w:val="32"/>
                <w:szCs w:val="32"/>
              </w:rPr>
              <w:t>包括概述、</w:t>
            </w:r>
            <w:r w:rsidR="001E57E1" w:rsidRPr="001E57E1">
              <w:rPr>
                <w:rFonts w:ascii="仿宋_GB2312" w:eastAsia="仿宋_GB2312" w:hint="eastAsia"/>
                <w:sz w:val="32"/>
                <w:szCs w:val="32"/>
              </w:rPr>
              <w:t>201</w:t>
            </w:r>
            <w:r w:rsidR="00621EEB">
              <w:rPr>
                <w:rFonts w:ascii="仿宋_GB2312" w:eastAsia="仿宋_GB2312" w:hint="eastAsia"/>
                <w:sz w:val="32"/>
                <w:szCs w:val="32"/>
              </w:rPr>
              <w:t>7</w:t>
            </w:r>
            <w:r w:rsidR="001E57E1" w:rsidRPr="001E57E1">
              <w:rPr>
                <w:rFonts w:ascii="仿宋_GB2312" w:eastAsia="仿宋_GB2312" w:hint="eastAsia"/>
                <w:sz w:val="32"/>
                <w:szCs w:val="32"/>
              </w:rPr>
              <w:t>年重点领域信息公开情况</w:t>
            </w:r>
            <w:r w:rsidRPr="00920756">
              <w:rPr>
                <w:rFonts w:ascii="仿宋_GB2312" w:eastAsia="仿宋_GB2312" w:hint="eastAsia"/>
                <w:sz w:val="32"/>
                <w:szCs w:val="32"/>
              </w:rPr>
              <w:t>、存在的主要问题及改进措施等。</w:t>
            </w:r>
            <w:r w:rsidR="00AC51C5" w:rsidRPr="00920756">
              <w:rPr>
                <w:rFonts w:ascii="仿宋_GB2312" w:eastAsia="仿宋_GB2312" w:hint="eastAsia"/>
                <w:sz w:val="32"/>
                <w:szCs w:val="32"/>
              </w:rPr>
              <w:t>本报告中所列数据的统计期限自201</w:t>
            </w:r>
            <w:r w:rsidR="004E26C2">
              <w:rPr>
                <w:rFonts w:ascii="仿宋_GB2312" w:eastAsia="仿宋_GB2312" w:hint="eastAsia"/>
                <w:sz w:val="32"/>
                <w:szCs w:val="32"/>
              </w:rPr>
              <w:t>7</w:t>
            </w:r>
            <w:r w:rsidR="00AC51C5" w:rsidRPr="00920756">
              <w:rPr>
                <w:rFonts w:ascii="仿宋_GB2312" w:eastAsia="仿宋_GB2312" w:hint="eastAsia"/>
                <w:sz w:val="32"/>
                <w:szCs w:val="32"/>
              </w:rPr>
              <w:t>年1月1日起至201</w:t>
            </w:r>
            <w:r w:rsidR="004E26C2">
              <w:rPr>
                <w:rFonts w:ascii="仿宋_GB2312" w:eastAsia="仿宋_GB2312" w:hint="eastAsia"/>
                <w:sz w:val="32"/>
                <w:szCs w:val="32"/>
              </w:rPr>
              <w:t>7</w:t>
            </w:r>
            <w:r w:rsidR="00AC51C5" w:rsidRPr="00920756">
              <w:rPr>
                <w:rFonts w:ascii="仿宋_GB2312" w:eastAsia="仿宋_GB2312" w:hint="eastAsia"/>
                <w:sz w:val="32"/>
                <w:szCs w:val="32"/>
              </w:rPr>
              <w:t>年12月31</w:t>
            </w:r>
            <w:r w:rsidR="000F16F5" w:rsidRPr="00920756">
              <w:rPr>
                <w:rFonts w:ascii="仿宋_GB2312" w:eastAsia="仿宋_GB2312" w:hint="eastAsia"/>
                <w:sz w:val="32"/>
                <w:szCs w:val="32"/>
              </w:rPr>
              <w:t>日止。本报告的电子版可在</w:t>
            </w:r>
            <w:r w:rsidR="00AC51C5" w:rsidRPr="00920756">
              <w:rPr>
                <w:rFonts w:ascii="仿宋_GB2312" w:eastAsia="仿宋_GB2312" w:hint="eastAsia"/>
                <w:sz w:val="32"/>
                <w:szCs w:val="32"/>
              </w:rPr>
              <w:t>连云港市</w:t>
            </w:r>
            <w:r w:rsidR="00A6283C" w:rsidRPr="00920756">
              <w:rPr>
                <w:rFonts w:ascii="仿宋_GB2312" w:eastAsia="仿宋_GB2312" w:hint="eastAsia"/>
                <w:sz w:val="32"/>
                <w:szCs w:val="32"/>
              </w:rPr>
              <w:t>水利局门户网站</w:t>
            </w:r>
            <w:r w:rsidR="00B13C79" w:rsidRPr="00920756">
              <w:rPr>
                <w:rFonts w:ascii="仿宋_GB2312" w:eastAsia="仿宋_GB2312" w:hint="eastAsia"/>
                <w:sz w:val="32"/>
                <w:szCs w:val="32"/>
              </w:rPr>
              <w:t>公告栏</w:t>
            </w:r>
            <w:r w:rsidR="00AC51C5" w:rsidRPr="00920756">
              <w:rPr>
                <w:rFonts w:ascii="仿宋_GB2312" w:eastAsia="仿宋_GB2312" w:hint="eastAsia"/>
                <w:sz w:val="32"/>
                <w:szCs w:val="32"/>
              </w:rPr>
              <w:t>下载。如对本报告有任何疑问，请与连云港市水利局办公室联系（地址：连云港市海州区凌州东路9号，邮编：222006；电话：85503188；传真：85503693；电子邮箱：qiqiym@163.com）。</w:t>
            </w:r>
          </w:p>
          <w:p w:rsidR="00BD3222" w:rsidRPr="001033B3" w:rsidRDefault="00BD3222" w:rsidP="00AE2301">
            <w:pPr>
              <w:spacing w:line="580" w:lineRule="exact"/>
              <w:ind w:firstLineChars="200" w:firstLine="640"/>
              <w:rPr>
                <w:rFonts w:ascii="黑体" w:eastAsia="黑体" w:hAnsi="黑体"/>
                <w:sz w:val="32"/>
                <w:szCs w:val="32"/>
              </w:rPr>
            </w:pPr>
            <w:r w:rsidRPr="001033B3">
              <w:rPr>
                <w:rFonts w:ascii="黑体" w:eastAsia="黑体" w:hAnsi="黑体" w:hint="eastAsia"/>
                <w:sz w:val="32"/>
                <w:szCs w:val="32"/>
              </w:rPr>
              <w:t>一、概述</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201</w:t>
            </w:r>
            <w:r w:rsidR="006F4713">
              <w:rPr>
                <w:rFonts w:ascii="仿宋_GB2312" w:eastAsia="仿宋_GB2312" w:hint="eastAsia"/>
                <w:sz w:val="32"/>
                <w:szCs w:val="32"/>
              </w:rPr>
              <w:t>7</w:t>
            </w:r>
            <w:r w:rsidRPr="00920756">
              <w:rPr>
                <w:rFonts w:ascii="仿宋_GB2312" w:eastAsia="仿宋_GB2312" w:hint="eastAsia"/>
                <w:sz w:val="32"/>
                <w:szCs w:val="32"/>
              </w:rPr>
              <w:t>年，</w:t>
            </w:r>
            <w:r w:rsidR="00C6237A" w:rsidRPr="00920756">
              <w:rPr>
                <w:rFonts w:ascii="仿宋_GB2312" w:eastAsia="仿宋_GB2312" w:hint="eastAsia"/>
                <w:sz w:val="32"/>
                <w:szCs w:val="32"/>
              </w:rPr>
              <w:t>连云港市水利局</w:t>
            </w:r>
            <w:r w:rsidRPr="00920756">
              <w:rPr>
                <w:rFonts w:ascii="仿宋_GB2312" w:eastAsia="仿宋_GB2312" w:hint="eastAsia"/>
                <w:sz w:val="32"/>
                <w:szCs w:val="32"/>
              </w:rPr>
              <w:t>认真贯彻落实《条例》和《</w:t>
            </w:r>
            <w:r w:rsidR="00C6237A" w:rsidRPr="00920756">
              <w:rPr>
                <w:rFonts w:ascii="仿宋_GB2312" w:eastAsia="仿宋_GB2312" w:hint="eastAsia"/>
                <w:sz w:val="32"/>
                <w:szCs w:val="32"/>
              </w:rPr>
              <w:t>连云港市201</w:t>
            </w:r>
            <w:r w:rsidR="006F4713">
              <w:rPr>
                <w:rFonts w:ascii="仿宋_GB2312" w:eastAsia="仿宋_GB2312" w:hint="eastAsia"/>
                <w:sz w:val="32"/>
                <w:szCs w:val="32"/>
              </w:rPr>
              <w:t>7</w:t>
            </w:r>
            <w:r w:rsidR="00C6237A" w:rsidRPr="00920756">
              <w:rPr>
                <w:rFonts w:ascii="仿宋_GB2312" w:eastAsia="仿宋_GB2312" w:hint="eastAsia"/>
                <w:sz w:val="32"/>
                <w:szCs w:val="32"/>
              </w:rPr>
              <w:t>年政务公开工作要点</w:t>
            </w:r>
            <w:r w:rsidRPr="00920756">
              <w:rPr>
                <w:rFonts w:ascii="仿宋_GB2312" w:eastAsia="仿宋_GB2312" w:hint="eastAsia"/>
                <w:sz w:val="32"/>
                <w:szCs w:val="32"/>
              </w:rPr>
              <w:t>》有关要求，坚持以公开为常态、不公开为例外</w:t>
            </w:r>
            <w:r w:rsidR="00C6237A" w:rsidRPr="00920756">
              <w:rPr>
                <w:rFonts w:ascii="仿宋_GB2312" w:eastAsia="仿宋_GB2312" w:hint="eastAsia"/>
                <w:sz w:val="32"/>
                <w:szCs w:val="32"/>
              </w:rPr>
              <w:t>为</w:t>
            </w:r>
            <w:r w:rsidRPr="00920756">
              <w:rPr>
                <w:rFonts w:ascii="仿宋_GB2312" w:eastAsia="仿宋_GB2312" w:hint="eastAsia"/>
                <w:sz w:val="32"/>
                <w:szCs w:val="32"/>
              </w:rPr>
              <w:t>原则，依法依规做好公开工作，认真执行政府信息公开保密审查等有关制度，不断构建长效工作机制，政府信息公开工作取得明显成效。</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（一）</w:t>
            </w:r>
            <w:r w:rsidR="00F44F47" w:rsidRPr="00920756">
              <w:rPr>
                <w:rFonts w:ascii="仿宋_GB2312" w:eastAsia="仿宋_GB2312" w:hint="eastAsia"/>
                <w:sz w:val="32"/>
                <w:szCs w:val="32"/>
              </w:rPr>
              <w:t>完善组织机构、</w:t>
            </w:r>
            <w:r w:rsidRPr="00920756">
              <w:rPr>
                <w:rFonts w:ascii="仿宋_GB2312" w:eastAsia="仿宋_GB2312" w:hint="eastAsia"/>
                <w:sz w:val="32"/>
                <w:szCs w:val="32"/>
              </w:rPr>
              <w:t>强化责任体系</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始终把信息公开作为推进“阳光政务”的核心工作来抓，切实强化全年信息公开工作部署。</w:t>
            </w:r>
            <w:r w:rsidR="003A37A3" w:rsidRPr="00920756">
              <w:rPr>
                <w:rFonts w:ascii="仿宋_GB2312" w:eastAsia="仿宋_GB2312" w:hint="eastAsia"/>
                <w:sz w:val="32"/>
                <w:szCs w:val="32"/>
              </w:rPr>
              <w:t>我局</w:t>
            </w:r>
            <w:r w:rsidR="00137FF5" w:rsidRPr="00920756">
              <w:rPr>
                <w:rFonts w:ascii="仿宋_GB2312" w:eastAsia="仿宋_GB2312" w:hint="eastAsia"/>
                <w:sz w:val="32"/>
                <w:szCs w:val="32"/>
              </w:rPr>
              <w:t>根据职能，调整</w:t>
            </w:r>
            <w:r w:rsidR="003A37A3" w:rsidRPr="00920756">
              <w:rPr>
                <w:rFonts w:ascii="仿宋_GB2312" w:eastAsia="仿宋_GB2312" w:hint="eastAsia"/>
                <w:sz w:val="32"/>
                <w:szCs w:val="32"/>
              </w:rPr>
              <w:t>了政府信息公开工作领导小组，组长由局长亲自担任，各处室负责人为成员，</w:t>
            </w:r>
            <w:r w:rsidRPr="00920756">
              <w:rPr>
                <w:rFonts w:ascii="仿宋_GB2312" w:eastAsia="仿宋_GB2312" w:hint="eastAsia"/>
                <w:sz w:val="32"/>
                <w:szCs w:val="32"/>
              </w:rPr>
              <w:t>机关各处室确定了兼职的信息员，形成了一级抓一级、层层抓落实的责任体系。</w:t>
            </w:r>
            <w:r w:rsidR="0019002B" w:rsidRPr="00920756">
              <w:rPr>
                <w:rFonts w:ascii="仿宋_GB2312" w:eastAsia="仿宋_GB2312" w:hint="eastAsia"/>
                <w:sz w:val="32"/>
                <w:szCs w:val="32"/>
              </w:rPr>
              <w:t>并将政府信</w:t>
            </w:r>
            <w:r w:rsidR="0019002B" w:rsidRPr="00920756">
              <w:rPr>
                <w:rFonts w:ascii="仿宋_GB2312" w:eastAsia="仿宋_GB2312" w:hint="eastAsia"/>
                <w:sz w:val="32"/>
                <w:szCs w:val="32"/>
              </w:rPr>
              <w:lastRenderedPageBreak/>
              <w:t>息公开工作纳入我局年度工作目标管理，</w:t>
            </w:r>
            <w:r w:rsidRPr="00920756">
              <w:rPr>
                <w:rFonts w:ascii="仿宋_GB2312" w:eastAsia="仿宋_GB2312" w:hint="eastAsia"/>
                <w:sz w:val="32"/>
                <w:szCs w:val="32"/>
              </w:rPr>
              <w:t>建立有部署、有检查、有总结、有追究的信息公开工作机制，确保信息公开工作的顺利推行</w:t>
            </w:r>
            <w:r w:rsidR="00F24779" w:rsidRPr="00920756">
              <w:rPr>
                <w:rFonts w:ascii="仿宋_GB2312" w:eastAsia="仿宋_GB2312" w:hint="eastAsia"/>
                <w:sz w:val="32"/>
                <w:szCs w:val="32"/>
              </w:rPr>
              <w:t>。</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（二）优化公开平台，</w:t>
            </w:r>
            <w:r w:rsidR="00F24779" w:rsidRPr="00920756">
              <w:rPr>
                <w:rFonts w:ascii="仿宋_GB2312" w:eastAsia="仿宋_GB2312" w:hint="eastAsia"/>
                <w:sz w:val="32"/>
                <w:szCs w:val="32"/>
              </w:rPr>
              <w:t>拓宽公开渠道</w:t>
            </w:r>
          </w:p>
          <w:p w:rsidR="0009138F"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一是抓好门户网站</w:t>
            </w:r>
            <w:r w:rsidR="00EF5C6C" w:rsidRPr="00920756">
              <w:rPr>
                <w:rFonts w:ascii="仿宋_GB2312" w:eastAsia="仿宋_GB2312" w:hint="eastAsia"/>
                <w:sz w:val="32"/>
                <w:szCs w:val="32"/>
              </w:rPr>
              <w:t>信息公开栏目</w:t>
            </w:r>
            <w:r w:rsidRPr="00920756">
              <w:rPr>
                <w:rFonts w:ascii="仿宋_GB2312" w:eastAsia="仿宋_GB2312" w:hint="eastAsia"/>
                <w:sz w:val="32"/>
                <w:szCs w:val="32"/>
              </w:rPr>
              <w:t>建设。根据《</w:t>
            </w:r>
            <w:r w:rsidR="00EF5C6C" w:rsidRPr="00920756">
              <w:rPr>
                <w:rFonts w:ascii="仿宋_GB2312" w:eastAsia="仿宋_GB2312" w:hint="eastAsia"/>
                <w:sz w:val="32"/>
                <w:szCs w:val="32"/>
              </w:rPr>
              <w:t>连云港市</w:t>
            </w:r>
            <w:r w:rsidRPr="00920756">
              <w:rPr>
                <w:rFonts w:ascii="仿宋_GB2312" w:eastAsia="仿宋_GB2312" w:hint="eastAsia"/>
                <w:sz w:val="32"/>
                <w:szCs w:val="32"/>
              </w:rPr>
              <w:t>201</w:t>
            </w:r>
            <w:r w:rsidR="006F4713">
              <w:rPr>
                <w:rFonts w:ascii="仿宋_GB2312" w:eastAsia="仿宋_GB2312" w:hint="eastAsia"/>
                <w:sz w:val="32"/>
                <w:szCs w:val="32"/>
              </w:rPr>
              <w:t>7</w:t>
            </w:r>
            <w:r w:rsidRPr="00920756">
              <w:rPr>
                <w:rFonts w:ascii="仿宋_GB2312" w:eastAsia="仿宋_GB2312" w:hint="eastAsia"/>
                <w:sz w:val="32"/>
                <w:szCs w:val="32"/>
              </w:rPr>
              <w:t>年政务公开工作要点》要求，进一步完善门户网站各个栏目，坚持定期更新。紧紧围绕水利工作重点、行业管理、应急管理等内容抓好信息公开工作，突出做好防汛抗旱、水利建设、水资源管理</w:t>
            </w:r>
            <w:r w:rsidR="00EF5C6C" w:rsidRPr="00920756">
              <w:rPr>
                <w:rFonts w:ascii="仿宋_GB2312" w:eastAsia="仿宋_GB2312" w:hint="eastAsia"/>
                <w:sz w:val="32"/>
                <w:szCs w:val="32"/>
              </w:rPr>
              <w:t>等重要工作领域</w:t>
            </w:r>
            <w:r w:rsidRPr="00920756">
              <w:rPr>
                <w:rFonts w:ascii="仿宋_GB2312" w:eastAsia="仿宋_GB2312" w:hint="eastAsia"/>
                <w:sz w:val="32"/>
                <w:szCs w:val="32"/>
              </w:rPr>
              <w:t>，重点发布水利</w:t>
            </w:r>
            <w:r w:rsidR="00EF5C6C" w:rsidRPr="00920756">
              <w:rPr>
                <w:rFonts w:ascii="仿宋_GB2312" w:eastAsia="仿宋_GB2312" w:hint="eastAsia"/>
                <w:sz w:val="32"/>
                <w:szCs w:val="32"/>
              </w:rPr>
              <w:t>政策法规，</w:t>
            </w:r>
            <w:r w:rsidRPr="00920756">
              <w:rPr>
                <w:rFonts w:ascii="仿宋_GB2312" w:eastAsia="仿宋_GB2312" w:hint="eastAsia"/>
                <w:sz w:val="32"/>
                <w:szCs w:val="32"/>
              </w:rPr>
              <w:t>发展规划、汛期雨水情、人事任免、财政资金等重要信息，主动接受社会公众监督。二是</w:t>
            </w:r>
            <w:r w:rsidR="0009138F" w:rsidRPr="00920756">
              <w:rPr>
                <w:rFonts w:ascii="仿宋_GB2312" w:eastAsia="仿宋_GB2312" w:hint="eastAsia"/>
                <w:sz w:val="32"/>
                <w:szCs w:val="32"/>
              </w:rPr>
              <w:t>拓宽信息公开渠道</w:t>
            </w:r>
            <w:r w:rsidRPr="00920756">
              <w:rPr>
                <w:rFonts w:ascii="仿宋_GB2312" w:eastAsia="仿宋_GB2312" w:hint="eastAsia"/>
                <w:sz w:val="32"/>
                <w:szCs w:val="32"/>
              </w:rPr>
              <w:t>。充分利用门户网站、报刊、电视、广播等传统媒体基础上，开通</w:t>
            </w:r>
            <w:r w:rsidR="0009138F" w:rsidRPr="00920756">
              <w:rPr>
                <w:rFonts w:ascii="仿宋_GB2312" w:eastAsia="仿宋_GB2312" w:hint="eastAsia"/>
                <w:sz w:val="32"/>
                <w:szCs w:val="32"/>
              </w:rPr>
              <w:t>“连云港水利”</w:t>
            </w:r>
            <w:r w:rsidR="006F4713">
              <w:rPr>
                <w:rFonts w:ascii="仿宋_GB2312" w:eastAsia="仿宋_GB2312" w:hint="eastAsia"/>
                <w:sz w:val="32"/>
                <w:szCs w:val="32"/>
              </w:rPr>
              <w:t>官方微信公众号和微博，</w:t>
            </w:r>
            <w:r w:rsidRPr="00920756">
              <w:rPr>
                <w:rFonts w:ascii="仿宋_GB2312" w:eastAsia="仿宋_GB2312" w:hint="eastAsia"/>
                <w:sz w:val="32"/>
                <w:szCs w:val="32"/>
              </w:rPr>
              <w:t>积极</w:t>
            </w:r>
            <w:r w:rsidR="0009138F" w:rsidRPr="00920756">
              <w:rPr>
                <w:rFonts w:ascii="仿宋_GB2312" w:eastAsia="仿宋_GB2312" w:hint="eastAsia"/>
                <w:sz w:val="32"/>
                <w:szCs w:val="32"/>
              </w:rPr>
              <w:t>开发公开</w:t>
            </w:r>
            <w:r w:rsidRPr="00920756">
              <w:rPr>
                <w:rFonts w:ascii="仿宋_GB2312" w:eastAsia="仿宋_GB2312" w:hint="eastAsia"/>
                <w:sz w:val="32"/>
                <w:szCs w:val="32"/>
              </w:rPr>
              <w:t>新模式，拓宽公开渠道，拓展公开内涵。</w:t>
            </w:r>
          </w:p>
          <w:p w:rsidR="004C48C9"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（三）</w:t>
            </w:r>
            <w:r w:rsidR="004C48C9" w:rsidRPr="00920756">
              <w:rPr>
                <w:rFonts w:ascii="仿宋_GB2312" w:eastAsia="仿宋_GB2312" w:hint="eastAsia"/>
                <w:sz w:val="32"/>
                <w:szCs w:val="32"/>
              </w:rPr>
              <w:t>完善监督机制,</w:t>
            </w:r>
            <w:r w:rsidRPr="00920756">
              <w:rPr>
                <w:rFonts w:ascii="仿宋_GB2312" w:eastAsia="仿宋_GB2312" w:hint="eastAsia"/>
                <w:sz w:val="32"/>
                <w:szCs w:val="32"/>
              </w:rPr>
              <w:t>强化互动交流</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积极采取有效措施，主动接受群众对水利工作的监督，确保信息公开工作得到有效落实。进一步发挥</w:t>
            </w:r>
            <w:r w:rsidR="004C48C9" w:rsidRPr="00920756">
              <w:rPr>
                <w:rFonts w:ascii="仿宋_GB2312" w:eastAsia="仿宋_GB2312" w:hint="eastAsia"/>
                <w:sz w:val="32"/>
                <w:szCs w:val="32"/>
              </w:rPr>
              <w:t>局长</w:t>
            </w:r>
            <w:r w:rsidRPr="00920756">
              <w:rPr>
                <w:rFonts w:ascii="仿宋_GB2312" w:eastAsia="仿宋_GB2312" w:hint="eastAsia"/>
                <w:sz w:val="32"/>
                <w:szCs w:val="32"/>
              </w:rPr>
              <w:t>信箱、</w:t>
            </w:r>
            <w:r w:rsidR="004C48C9" w:rsidRPr="00920756">
              <w:rPr>
                <w:rFonts w:ascii="仿宋_GB2312" w:eastAsia="仿宋_GB2312" w:hint="eastAsia"/>
                <w:sz w:val="32"/>
                <w:szCs w:val="32"/>
              </w:rPr>
              <w:t>纪检举报、信访接待、网上调查、民意征集</w:t>
            </w:r>
            <w:r w:rsidRPr="00920756">
              <w:rPr>
                <w:rFonts w:ascii="仿宋_GB2312" w:eastAsia="仿宋_GB2312" w:hint="eastAsia"/>
                <w:sz w:val="32"/>
                <w:szCs w:val="32"/>
              </w:rPr>
              <w:t>等网上公共服务系统功能，切实增强与社会公众的互动交流，接受公众监督。加强媒体舆论引导，强化宣传策划、新闻发布，</w:t>
            </w:r>
            <w:r w:rsidR="004C48C9" w:rsidRPr="00920756">
              <w:rPr>
                <w:rFonts w:ascii="仿宋_GB2312" w:eastAsia="仿宋_GB2312" w:hint="eastAsia"/>
                <w:sz w:val="32"/>
                <w:szCs w:val="32"/>
              </w:rPr>
              <w:t>于</w:t>
            </w:r>
            <w:r w:rsidR="006F4713">
              <w:rPr>
                <w:rFonts w:ascii="仿宋_GB2312" w:eastAsia="仿宋_GB2312" w:hint="eastAsia"/>
                <w:sz w:val="32"/>
                <w:szCs w:val="32"/>
              </w:rPr>
              <w:t>8</w:t>
            </w:r>
            <w:r w:rsidR="004C48C9" w:rsidRPr="00920756">
              <w:rPr>
                <w:rFonts w:ascii="仿宋_GB2312" w:eastAsia="仿宋_GB2312" w:hint="eastAsia"/>
                <w:sz w:val="32"/>
                <w:szCs w:val="32"/>
              </w:rPr>
              <w:t>月</w:t>
            </w:r>
            <w:r w:rsidR="006F4713">
              <w:rPr>
                <w:rFonts w:ascii="仿宋_GB2312" w:eastAsia="仿宋_GB2312" w:hint="eastAsia"/>
                <w:sz w:val="32"/>
                <w:szCs w:val="32"/>
              </w:rPr>
              <w:t>以连云港市人民政府名义召开</w:t>
            </w:r>
            <w:r w:rsidRPr="00920756">
              <w:rPr>
                <w:rFonts w:ascii="仿宋_GB2312" w:eastAsia="仿宋_GB2312" w:hint="eastAsia"/>
                <w:sz w:val="32"/>
                <w:szCs w:val="32"/>
              </w:rPr>
              <w:t>新闻发布会</w:t>
            </w:r>
            <w:r w:rsidR="006F4713">
              <w:rPr>
                <w:rFonts w:ascii="仿宋_GB2312" w:eastAsia="仿宋_GB2312" w:hint="eastAsia"/>
                <w:sz w:val="32"/>
                <w:szCs w:val="32"/>
              </w:rPr>
              <w:t>《</w:t>
            </w:r>
            <w:r w:rsidR="006F4713" w:rsidRPr="006F4713">
              <w:rPr>
                <w:rFonts w:ascii="仿宋_GB2312" w:eastAsia="仿宋_GB2312" w:hAnsi="Calibri" w:cs="Times New Roman" w:hint="eastAsia"/>
                <w:sz w:val="32"/>
                <w:szCs w:val="32"/>
              </w:rPr>
              <w:t>连云港市全面推行河长制情况通报</w:t>
            </w:r>
            <w:r w:rsidR="006F4713">
              <w:rPr>
                <w:rFonts w:ascii="仿宋_GB2312" w:eastAsia="仿宋_GB2312" w:hint="eastAsia"/>
                <w:sz w:val="32"/>
                <w:szCs w:val="32"/>
              </w:rPr>
              <w:t>》，</w:t>
            </w:r>
            <w:r w:rsidR="004C48C9" w:rsidRPr="00920756">
              <w:rPr>
                <w:rFonts w:ascii="仿宋_GB2312" w:eastAsia="仿宋_GB2312" w:hint="eastAsia"/>
                <w:sz w:val="32"/>
                <w:szCs w:val="32"/>
              </w:rPr>
              <w:t>针对</w:t>
            </w:r>
            <w:r w:rsidR="006F4713">
              <w:rPr>
                <w:rFonts w:ascii="仿宋_GB2312" w:eastAsia="仿宋_GB2312" w:hint="eastAsia"/>
                <w:sz w:val="32"/>
                <w:szCs w:val="32"/>
              </w:rPr>
              <w:t>社会关注的</w:t>
            </w:r>
            <w:r w:rsidR="004C48C9" w:rsidRPr="00920756">
              <w:rPr>
                <w:rFonts w:ascii="仿宋_GB2312" w:eastAsia="仿宋_GB2312" w:hint="eastAsia"/>
                <w:sz w:val="32"/>
                <w:szCs w:val="32"/>
              </w:rPr>
              <w:t>相关</w:t>
            </w:r>
            <w:r w:rsidRPr="00920756">
              <w:rPr>
                <w:rFonts w:ascii="仿宋_GB2312" w:eastAsia="仿宋_GB2312" w:hint="eastAsia"/>
                <w:sz w:val="32"/>
                <w:szCs w:val="32"/>
              </w:rPr>
              <w:t>热点问题进行回应，取得明显效果。</w:t>
            </w:r>
          </w:p>
          <w:p w:rsidR="00BD3222" w:rsidRPr="001033B3" w:rsidRDefault="00BD3222" w:rsidP="00AE2301">
            <w:pPr>
              <w:spacing w:line="580" w:lineRule="exact"/>
              <w:ind w:firstLineChars="200" w:firstLine="640"/>
              <w:rPr>
                <w:rFonts w:ascii="黑体" w:eastAsia="黑体" w:hAnsi="黑体"/>
                <w:sz w:val="32"/>
                <w:szCs w:val="32"/>
              </w:rPr>
            </w:pPr>
            <w:r w:rsidRPr="001033B3">
              <w:rPr>
                <w:rFonts w:ascii="黑体" w:eastAsia="黑体" w:hAnsi="黑体" w:hint="eastAsia"/>
                <w:sz w:val="32"/>
                <w:szCs w:val="32"/>
              </w:rPr>
              <w:t>二、201</w:t>
            </w:r>
            <w:r w:rsidR="005F2509">
              <w:rPr>
                <w:rFonts w:ascii="黑体" w:eastAsia="黑体" w:hAnsi="黑体" w:hint="eastAsia"/>
                <w:sz w:val="32"/>
                <w:szCs w:val="32"/>
              </w:rPr>
              <w:t>7</w:t>
            </w:r>
            <w:r w:rsidRPr="001033B3">
              <w:rPr>
                <w:rFonts w:ascii="黑体" w:eastAsia="黑体" w:hAnsi="黑体" w:hint="eastAsia"/>
                <w:sz w:val="32"/>
                <w:szCs w:val="32"/>
              </w:rPr>
              <w:t>年</w:t>
            </w:r>
            <w:r w:rsidR="00EA1196">
              <w:rPr>
                <w:rFonts w:ascii="黑体" w:eastAsia="黑体" w:hAnsi="黑体" w:hint="eastAsia"/>
                <w:sz w:val="32"/>
                <w:szCs w:val="32"/>
              </w:rPr>
              <w:t>重点领域</w:t>
            </w:r>
            <w:r w:rsidRPr="001033B3">
              <w:rPr>
                <w:rFonts w:ascii="黑体" w:eastAsia="黑体" w:hAnsi="黑体" w:hint="eastAsia"/>
                <w:sz w:val="32"/>
                <w:szCs w:val="32"/>
              </w:rPr>
              <w:t>信息公开情况</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lastRenderedPageBreak/>
              <w:t>（一）推进行政机关办事公开</w:t>
            </w:r>
          </w:p>
          <w:p w:rsidR="00BD3222" w:rsidRPr="00920756" w:rsidRDefault="00E30173"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一是按照省行政权力清单编制规范，依据“三级四同”的要求，对我局行政权力进行了再次清理，确保不漏项、不缺项，完成了新一轮的流程图修订和自由裁量权基准调整上报，并按时完成涉水权力事项清单入库。二是审批服务事项全部实行目录化动态管理并在市政务中心网站公开；审批服务项目调整及时在市政务办备案；审批服务项目的办理要件做到准确无误全部对外公开；审批过程及结果通过市政务办件大厅网站全部对外公示</w:t>
            </w:r>
            <w:r w:rsidR="0096713B">
              <w:rPr>
                <w:rFonts w:ascii="仿宋_GB2312" w:eastAsia="仿宋_GB2312" w:hint="eastAsia"/>
                <w:sz w:val="32"/>
                <w:szCs w:val="32"/>
              </w:rPr>
              <w:t>,</w:t>
            </w:r>
            <w:r w:rsidRPr="00920756">
              <w:rPr>
                <w:rFonts w:ascii="仿宋_GB2312" w:eastAsia="仿宋_GB2312" w:hint="eastAsia"/>
                <w:sz w:val="32"/>
                <w:szCs w:val="32"/>
              </w:rPr>
              <w:t>水利行政服务处窗口</w:t>
            </w:r>
            <w:r w:rsidR="0096713B" w:rsidRPr="00920756">
              <w:rPr>
                <w:rFonts w:ascii="仿宋_GB2312" w:eastAsia="仿宋_GB2312" w:hint="eastAsia"/>
                <w:sz w:val="32"/>
                <w:szCs w:val="32"/>
              </w:rPr>
              <w:t>全年</w:t>
            </w:r>
            <w:r w:rsidRPr="00920756">
              <w:rPr>
                <w:rFonts w:ascii="仿宋_GB2312" w:eastAsia="仿宋_GB2312" w:hint="eastAsia"/>
                <w:sz w:val="32"/>
                <w:szCs w:val="32"/>
              </w:rPr>
              <w:t>受理各类行政审批45件</w:t>
            </w:r>
            <w:r w:rsidR="0096713B">
              <w:rPr>
                <w:rFonts w:ascii="仿宋_GB2312" w:eastAsia="仿宋_GB2312" w:hint="eastAsia"/>
                <w:sz w:val="32"/>
                <w:szCs w:val="32"/>
              </w:rPr>
              <w:t>,</w:t>
            </w:r>
            <w:r w:rsidRPr="00920756">
              <w:rPr>
                <w:rFonts w:ascii="仿宋_GB2312" w:eastAsia="仿宋_GB2312" w:hint="eastAsia"/>
                <w:sz w:val="32"/>
                <w:szCs w:val="32"/>
              </w:rPr>
              <w:t>服务对象高度评价和肯定水利窗口工作。三是</w:t>
            </w:r>
            <w:r w:rsidR="005C1E98" w:rsidRPr="00920756">
              <w:rPr>
                <w:rFonts w:ascii="仿宋_GB2312" w:eastAsia="仿宋_GB2312" w:hint="eastAsia"/>
                <w:sz w:val="32"/>
                <w:szCs w:val="32"/>
              </w:rPr>
              <w:t>开展</w:t>
            </w:r>
            <w:r w:rsidR="00BD3222" w:rsidRPr="00920756">
              <w:rPr>
                <w:rFonts w:ascii="仿宋_GB2312" w:eastAsia="仿宋_GB2312" w:hint="eastAsia"/>
                <w:sz w:val="32"/>
                <w:szCs w:val="32"/>
              </w:rPr>
              <w:t>行政许可和行政处罚信用信息“双公示”工作，</w:t>
            </w:r>
            <w:r w:rsidR="0096713B">
              <w:rPr>
                <w:rFonts w:ascii="仿宋_GB2312" w:eastAsia="仿宋_GB2312" w:hint="eastAsia"/>
                <w:sz w:val="32"/>
                <w:szCs w:val="32"/>
              </w:rPr>
              <w:t>所有信息</w:t>
            </w:r>
            <w:r w:rsidR="005C1E98" w:rsidRPr="00920756">
              <w:rPr>
                <w:rFonts w:ascii="仿宋_GB2312" w:eastAsia="仿宋_GB2312" w:hint="eastAsia"/>
                <w:sz w:val="32"/>
                <w:szCs w:val="32"/>
              </w:rPr>
              <w:t>在7个工作日内</w:t>
            </w:r>
            <w:r w:rsidR="00BD3222" w:rsidRPr="00920756">
              <w:rPr>
                <w:rFonts w:ascii="仿宋_GB2312" w:eastAsia="仿宋_GB2312" w:hint="eastAsia"/>
                <w:sz w:val="32"/>
                <w:szCs w:val="32"/>
              </w:rPr>
              <w:t>进行公示发布，开发完成“双公示”</w:t>
            </w:r>
            <w:r w:rsidR="005C1E98" w:rsidRPr="00920756">
              <w:rPr>
                <w:rFonts w:ascii="仿宋_GB2312" w:eastAsia="仿宋_GB2312" w:hint="eastAsia"/>
                <w:sz w:val="32"/>
                <w:szCs w:val="32"/>
              </w:rPr>
              <w:t>报送系统</w:t>
            </w:r>
            <w:r w:rsidR="00BD3222" w:rsidRPr="00920756">
              <w:rPr>
                <w:rFonts w:ascii="仿宋_GB2312" w:eastAsia="仿宋_GB2312" w:hint="eastAsia"/>
                <w:sz w:val="32"/>
                <w:szCs w:val="32"/>
              </w:rPr>
              <w:t>，实现双公示信息与</w:t>
            </w:r>
            <w:r w:rsidR="005C1E98" w:rsidRPr="00920756">
              <w:rPr>
                <w:rFonts w:ascii="仿宋_GB2312" w:eastAsia="仿宋_GB2312" w:hint="eastAsia"/>
                <w:sz w:val="32"/>
                <w:szCs w:val="32"/>
              </w:rPr>
              <w:t>市信用中心数据库同步公示</w:t>
            </w:r>
            <w:r w:rsidR="00BD3222" w:rsidRPr="00920756">
              <w:rPr>
                <w:rFonts w:ascii="仿宋_GB2312" w:eastAsia="仿宋_GB2312" w:hint="eastAsia"/>
                <w:sz w:val="32"/>
                <w:szCs w:val="32"/>
              </w:rPr>
              <w:t>。</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（二）重点领域和关键环节政府信息公开</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一是加强</w:t>
            </w:r>
            <w:r w:rsidR="007366B3">
              <w:rPr>
                <w:rFonts w:ascii="仿宋_GB2312" w:eastAsia="仿宋_GB2312" w:hint="eastAsia"/>
                <w:sz w:val="32"/>
                <w:szCs w:val="32"/>
              </w:rPr>
              <w:t>河长制工作</w:t>
            </w:r>
            <w:r w:rsidRPr="00920756">
              <w:rPr>
                <w:rFonts w:ascii="仿宋_GB2312" w:eastAsia="仿宋_GB2312" w:hint="eastAsia"/>
                <w:sz w:val="32"/>
                <w:szCs w:val="32"/>
              </w:rPr>
              <w:t>信息公开。</w:t>
            </w:r>
            <w:r w:rsidR="004C7208">
              <w:rPr>
                <w:rFonts w:ascii="仿宋" w:eastAsia="仿宋" w:hAnsi="仿宋" w:hint="eastAsia"/>
                <w:sz w:val="32"/>
                <w:szCs w:val="32"/>
              </w:rPr>
              <w:t>及时将</w:t>
            </w:r>
            <w:r w:rsidR="004C7208" w:rsidRPr="006273B6">
              <w:rPr>
                <w:rFonts w:ascii="仿宋" w:eastAsia="仿宋" w:hAnsi="仿宋" w:hint="eastAsia"/>
                <w:sz w:val="32"/>
                <w:szCs w:val="32"/>
              </w:rPr>
              <w:t>市委、市政府颁布《连云港市全面推行河长制的实施方案》</w:t>
            </w:r>
            <w:r w:rsidR="004C7208">
              <w:rPr>
                <w:rFonts w:ascii="仿宋" w:eastAsia="仿宋" w:hAnsi="仿宋" w:hint="eastAsia"/>
                <w:sz w:val="32"/>
                <w:szCs w:val="32"/>
              </w:rPr>
              <w:t>和各级河长名单及职责</w:t>
            </w:r>
            <w:r w:rsidR="003E3FB7" w:rsidRPr="00920756">
              <w:rPr>
                <w:rFonts w:ascii="仿宋_GB2312" w:eastAsia="仿宋_GB2312" w:hint="eastAsia"/>
                <w:sz w:val="32"/>
                <w:szCs w:val="32"/>
              </w:rPr>
              <w:t>在市政府信息公开栏目和本局门户网站进行</w:t>
            </w:r>
            <w:r w:rsidRPr="00920756">
              <w:rPr>
                <w:rFonts w:ascii="仿宋_GB2312" w:eastAsia="仿宋_GB2312" w:hint="eastAsia"/>
                <w:sz w:val="32"/>
                <w:szCs w:val="32"/>
              </w:rPr>
              <w:t>公开</w:t>
            </w:r>
            <w:r w:rsidR="003E3FB7" w:rsidRPr="00920756">
              <w:rPr>
                <w:rFonts w:ascii="仿宋_GB2312" w:eastAsia="仿宋_GB2312" w:hint="eastAsia"/>
                <w:sz w:val="32"/>
                <w:szCs w:val="32"/>
              </w:rPr>
              <w:t>；</w:t>
            </w:r>
            <w:r w:rsidRPr="00920756">
              <w:rPr>
                <w:rFonts w:ascii="仿宋_GB2312" w:eastAsia="仿宋_GB2312" w:hint="eastAsia"/>
                <w:sz w:val="32"/>
                <w:szCs w:val="32"/>
              </w:rPr>
              <w:t>二是</w:t>
            </w:r>
            <w:r w:rsidR="003E3FB7" w:rsidRPr="00920756">
              <w:rPr>
                <w:rFonts w:ascii="仿宋_GB2312" w:eastAsia="仿宋_GB2312" w:hint="eastAsia"/>
                <w:sz w:val="32"/>
                <w:szCs w:val="32"/>
              </w:rPr>
              <w:t>对招投标等</w:t>
            </w:r>
            <w:r w:rsidRPr="00920756">
              <w:rPr>
                <w:rFonts w:ascii="仿宋_GB2312" w:eastAsia="仿宋_GB2312" w:hint="eastAsia"/>
                <w:sz w:val="32"/>
                <w:szCs w:val="32"/>
              </w:rPr>
              <w:t>公共资源配置信息</w:t>
            </w:r>
            <w:r w:rsidR="003E3FB7" w:rsidRPr="00920756">
              <w:rPr>
                <w:rFonts w:ascii="仿宋_GB2312" w:eastAsia="仿宋_GB2312" w:hint="eastAsia"/>
                <w:sz w:val="32"/>
                <w:szCs w:val="32"/>
              </w:rPr>
              <w:t>进行</w:t>
            </w:r>
            <w:r w:rsidRPr="00920756">
              <w:rPr>
                <w:rFonts w:ascii="仿宋_GB2312" w:eastAsia="仿宋_GB2312" w:hint="eastAsia"/>
                <w:sz w:val="32"/>
                <w:szCs w:val="32"/>
              </w:rPr>
              <w:t>公开。</w:t>
            </w:r>
            <w:r w:rsidR="003E3FB7" w:rsidRPr="00920756">
              <w:rPr>
                <w:rFonts w:ascii="仿宋_GB2312" w:eastAsia="仿宋_GB2312" w:hint="eastAsia"/>
                <w:sz w:val="32"/>
                <w:szCs w:val="32"/>
              </w:rPr>
              <w:t>积极配合省水利厅做好</w:t>
            </w:r>
            <w:r w:rsidRPr="00920756">
              <w:rPr>
                <w:rFonts w:ascii="仿宋_GB2312" w:eastAsia="仿宋_GB2312" w:hint="eastAsia"/>
                <w:sz w:val="32"/>
                <w:szCs w:val="32"/>
              </w:rPr>
              <w:t>水利工程招投标信息系统</w:t>
            </w:r>
            <w:r w:rsidR="003E3FB7" w:rsidRPr="00920756">
              <w:rPr>
                <w:rFonts w:ascii="仿宋_GB2312" w:eastAsia="仿宋_GB2312" w:hint="eastAsia"/>
                <w:sz w:val="32"/>
                <w:szCs w:val="32"/>
              </w:rPr>
              <w:t>的填报工作</w:t>
            </w:r>
            <w:r w:rsidRPr="00920756">
              <w:rPr>
                <w:rFonts w:ascii="仿宋_GB2312" w:eastAsia="仿宋_GB2312" w:hint="eastAsia"/>
                <w:sz w:val="32"/>
                <w:szCs w:val="32"/>
              </w:rPr>
              <w:t>，实行电子招标投标，相关信息均在省水利厅门户网站“江苏水利工程建设招投标公共服务平台”专栏</w:t>
            </w:r>
            <w:r w:rsidR="003E3FB7" w:rsidRPr="00920756">
              <w:rPr>
                <w:rFonts w:ascii="仿宋_GB2312" w:eastAsia="仿宋_GB2312" w:hint="eastAsia"/>
                <w:sz w:val="32"/>
                <w:szCs w:val="32"/>
              </w:rPr>
              <w:t>和本局门户栏目招标投标栏目公开</w:t>
            </w:r>
            <w:r w:rsidRPr="00920756">
              <w:rPr>
                <w:rFonts w:ascii="仿宋_GB2312" w:eastAsia="仿宋_GB2312" w:hint="eastAsia"/>
                <w:sz w:val="32"/>
                <w:szCs w:val="32"/>
              </w:rPr>
              <w:t>。201</w:t>
            </w:r>
            <w:r w:rsidR="005F2509">
              <w:rPr>
                <w:rFonts w:ascii="仿宋_GB2312" w:eastAsia="仿宋_GB2312" w:hint="eastAsia"/>
                <w:sz w:val="32"/>
                <w:szCs w:val="32"/>
              </w:rPr>
              <w:t>7</w:t>
            </w:r>
            <w:r w:rsidRPr="00920756">
              <w:rPr>
                <w:rFonts w:ascii="仿宋_GB2312" w:eastAsia="仿宋_GB2312" w:hint="eastAsia"/>
                <w:sz w:val="32"/>
                <w:szCs w:val="32"/>
              </w:rPr>
              <w:t>年，发布招标公告</w:t>
            </w:r>
            <w:r w:rsidR="005F2509" w:rsidRPr="005F2509">
              <w:rPr>
                <w:rFonts w:ascii="仿宋_GB2312" w:eastAsia="仿宋_GB2312" w:hint="eastAsia"/>
                <w:sz w:val="32"/>
                <w:szCs w:val="32"/>
              </w:rPr>
              <w:t>120</w:t>
            </w:r>
            <w:r w:rsidRPr="00920756">
              <w:rPr>
                <w:rFonts w:ascii="仿宋_GB2312" w:eastAsia="仿宋_GB2312" w:hint="eastAsia"/>
                <w:sz w:val="32"/>
                <w:szCs w:val="32"/>
              </w:rPr>
              <w:t>条，中标公告</w:t>
            </w:r>
            <w:r w:rsidR="005F2509" w:rsidRPr="005F2509">
              <w:rPr>
                <w:rFonts w:ascii="仿宋_GB2312" w:eastAsia="仿宋_GB2312" w:hint="eastAsia"/>
                <w:sz w:val="32"/>
                <w:szCs w:val="32"/>
              </w:rPr>
              <w:t>118</w:t>
            </w:r>
            <w:r w:rsidRPr="00920756">
              <w:rPr>
                <w:rFonts w:ascii="仿宋_GB2312" w:eastAsia="仿宋_GB2312" w:hint="eastAsia"/>
                <w:sz w:val="32"/>
                <w:szCs w:val="32"/>
              </w:rPr>
              <w:t>条</w:t>
            </w:r>
            <w:r w:rsidR="003E3FB7" w:rsidRPr="00920756">
              <w:rPr>
                <w:rFonts w:ascii="仿宋_GB2312" w:eastAsia="仿宋_GB2312" w:hint="eastAsia"/>
                <w:sz w:val="32"/>
                <w:szCs w:val="32"/>
              </w:rPr>
              <w:t>；</w:t>
            </w:r>
            <w:r w:rsidRPr="00920756">
              <w:rPr>
                <w:rFonts w:ascii="仿宋_GB2312" w:eastAsia="仿宋_GB2312" w:hint="eastAsia"/>
                <w:sz w:val="32"/>
                <w:szCs w:val="32"/>
              </w:rPr>
              <w:t>三是</w:t>
            </w:r>
            <w:r w:rsidR="003E3FB7" w:rsidRPr="00920756">
              <w:rPr>
                <w:rFonts w:ascii="仿宋_GB2312" w:eastAsia="仿宋_GB2312" w:hint="eastAsia"/>
                <w:sz w:val="32"/>
                <w:szCs w:val="32"/>
              </w:rPr>
              <w:t>在本局</w:t>
            </w:r>
            <w:r w:rsidRPr="00920756">
              <w:rPr>
                <w:rFonts w:ascii="仿宋_GB2312" w:eastAsia="仿宋_GB2312" w:hint="eastAsia"/>
                <w:sz w:val="32"/>
                <w:szCs w:val="32"/>
              </w:rPr>
              <w:t>门户网站公布实时水情、实时雨</w:t>
            </w:r>
            <w:r w:rsidR="0096713B">
              <w:rPr>
                <w:rFonts w:ascii="仿宋_GB2312" w:eastAsia="仿宋_GB2312" w:hint="eastAsia"/>
                <w:sz w:val="32"/>
                <w:szCs w:val="32"/>
              </w:rPr>
              <w:lastRenderedPageBreak/>
              <w:t>情</w:t>
            </w:r>
            <w:r w:rsidRPr="00920756">
              <w:rPr>
                <w:rFonts w:ascii="仿宋_GB2312" w:eastAsia="仿宋_GB2312" w:hint="eastAsia"/>
                <w:sz w:val="32"/>
                <w:szCs w:val="32"/>
              </w:rPr>
              <w:t>，为群众提供实时水利信息服务</w:t>
            </w:r>
            <w:r w:rsidR="003E3FB7" w:rsidRPr="00920756">
              <w:rPr>
                <w:rFonts w:ascii="仿宋_GB2312" w:eastAsia="仿宋_GB2312" w:hint="eastAsia"/>
                <w:sz w:val="32"/>
                <w:szCs w:val="32"/>
              </w:rPr>
              <w:t>。</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w:t>
            </w:r>
            <w:r w:rsidR="00DD17C9" w:rsidRPr="00920756">
              <w:rPr>
                <w:rFonts w:ascii="仿宋_GB2312" w:eastAsia="仿宋_GB2312" w:hint="eastAsia"/>
                <w:sz w:val="32"/>
                <w:szCs w:val="32"/>
              </w:rPr>
              <w:t>三</w:t>
            </w:r>
            <w:r w:rsidRPr="00920756">
              <w:rPr>
                <w:rFonts w:ascii="仿宋_GB2312" w:eastAsia="仿宋_GB2312" w:hint="eastAsia"/>
                <w:sz w:val="32"/>
                <w:szCs w:val="32"/>
              </w:rPr>
              <w:t>）人大建议、政协提案办理情况</w:t>
            </w:r>
          </w:p>
          <w:p w:rsidR="00980DDF" w:rsidRDefault="008C1D59" w:rsidP="00980DDF">
            <w:pPr>
              <w:spacing w:line="580" w:lineRule="exact"/>
              <w:ind w:firstLineChars="250" w:firstLine="800"/>
              <w:rPr>
                <w:rFonts w:ascii="仿宋_GB2312" w:eastAsia="仿宋_GB2312"/>
                <w:sz w:val="32"/>
                <w:szCs w:val="32"/>
              </w:rPr>
            </w:pPr>
            <w:r w:rsidRPr="00920756">
              <w:rPr>
                <w:rFonts w:ascii="仿宋_GB2312" w:eastAsia="仿宋_GB2312" w:hint="eastAsia"/>
                <w:sz w:val="32"/>
                <w:szCs w:val="32"/>
              </w:rPr>
              <w:t>201</w:t>
            </w:r>
            <w:r w:rsidR="00980DDF">
              <w:rPr>
                <w:rFonts w:ascii="仿宋_GB2312" w:eastAsia="仿宋_GB2312" w:hint="eastAsia"/>
                <w:sz w:val="32"/>
                <w:szCs w:val="32"/>
              </w:rPr>
              <w:t>7</w:t>
            </w:r>
            <w:r w:rsidRPr="00920756">
              <w:rPr>
                <w:rFonts w:ascii="仿宋_GB2312" w:eastAsia="仿宋_GB2312" w:hint="eastAsia"/>
                <w:sz w:val="32"/>
                <w:szCs w:val="32"/>
              </w:rPr>
              <w:t>年</w:t>
            </w:r>
            <w:r w:rsidR="005F2509" w:rsidRPr="005F2509">
              <w:rPr>
                <w:rFonts w:ascii="仿宋_GB2312" w:eastAsia="仿宋_GB2312" w:hint="eastAsia"/>
                <w:sz w:val="32"/>
                <w:szCs w:val="32"/>
              </w:rPr>
              <w:t>市水利局共收到交办的市人大建议、市政协提案31件，其中主办9件，协办22件。所有协办件均于4月28日前按期回复。所有主办件均于6月28日前完成答复，且答复意见均为A类。建议提案主要集中在湿地保护开发、水环境建设等方面。市水利局通过切实加强领导，积极创新方法，狠抓办理成效，实现了快速高效办理。</w:t>
            </w:r>
          </w:p>
          <w:p w:rsidR="00BD3222" w:rsidRPr="00920756" w:rsidRDefault="00DD17C9" w:rsidP="00980DDF">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（四</w:t>
            </w:r>
            <w:r w:rsidR="00BD3222" w:rsidRPr="00920756">
              <w:rPr>
                <w:rFonts w:ascii="仿宋_GB2312" w:eastAsia="仿宋_GB2312" w:hint="eastAsia"/>
                <w:sz w:val="32"/>
                <w:szCs w:val="32"/>
              </w:rPr>
              <w:t>）网上来信办理情况</w:t>
            </w:r>
          </w:p>
          <w:p w:rsidR="00BD3222" w:rsidRPr="00920756" w:rsidRDefault="00BD3222"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按照《江苏省信访条例》要求，紧紧围绕“畅通渠道、方便群众、倾听民意、解决民困”宗旨，积极做好网上来信办理、答复工作，较好解决了一批涉及群众切身利益的热难点问题。</w:t>
            </w:r>
            <w:r w:rsidR="00F44F47" w:rsidRPr="00920756">
              <w:rPr>
                <w:rFonts w:ascii="仿宋_GB2312" w:eastAsia="仿宋_GB2312" w:hint="eastAsia"/>
                <w:sz w:val="32"/>
                <w:szCs w:val="32"/>
              </w:rPr>
              <w:t>201</w:t>
            </w:r>
            <w:r w:rsidR="00094D94">
              <w:rPr>
                <w:rFonts w:ascii="仿宋_GB2312" w:eastAsia="仿宋_GB2312" w:hint="eastAsia"/>
                <w:sz w:val="32"/>
                <w:szCs w:val="32"/>
              </w:rPr>
              <w:t>7</w:t>
            </w:r>
            <w:r w:rsidR="00F44F47" w:rsidRPr="00920756">
              <w:rPr>
                <w:rFonts w:ascii="仿宋_GB2312" w:eastAsia="仿宋_GB2312" w:hint="eastAsia"/>
                <w:sz w:val="32"/>
                <w:szCs w:val="32"/>
              </w:rPr>
              <w:t>年，共计受理网上来信</w:t>
            </w:r>
            <w:r w:rsidR="00094D94">
              <w:rPr>
                <w:rFonts w:ascii="仿宋_GB2312" w:eastAsia="仿宋_GB2312" w:hint="eastAsia"/>
                <w:sz w:val="32"/>
                <w:szCs w:val="32"/>
              </w:rPr>
              <w:t>28</w:t>
            </w:r>
            <w:r w:rsidR="00F44F47" w:rsidRPr="00920756">
              <w:rPr>
                <w:rFonts w:ascii="仿宋_GB2312" w:eastAsia="仿宋_GB2312" w:hint="eastAsia"/>
                <w:sz w:val="32"/>
                <w:szCs w:val="32"/>
              </w:rPr>
              <w:t>件，其中厅长信箱1</w:t>
            </w:r>
            <w:r w:rsidR="00094D94">
              <w:rPr>
                <w:rFonts w:ascii="仿宋_GB2312" w:eastAsia="仿宋_GB2312" w:hint="eastAsia"/>
                <w:sz w:val="32"/>
                <w:szCs w:val="32"/>
              </w:rPr>
              <w:t>4</w:t>
            </w:r>
            <w:r w:rsidR="00F44F47" w:rsidRPr="00920756">
              <w:rPr>
                <w:rFonts w:ascii="仿宋_GB2312" w:eastAsia="仿宋_GB2312" w:hint="eastAsia"/>
                <w:sz w:val="32"/>
                <w:szCs w:val="32"/>
              </w:rPr>
              <w:t>件，市委书记、市长信箱</w:t>
            </w:r>
            <w:r w:rsidR="00094D94">
              <w:rPr>
                <w:rFonts w:ascii="仿宋_GB2312" w:eastAsia="仿宋_GB2312" w:hint="eastAsia"/>
                <w:sz w:val="32"/>
                <w:szCs w:val="32"/>
              </w:rPr>
              <w:t>4</w:t>
            </w:r>
            <w:r w:rsidR="00F44F47" w:rsidRPr="00920756">
              <w:rPr>
                <w:rFonts w:ascii="仿宋_GB2312" w:eastAsia="仿宋_GB2312" w:hint="eastAsia"/>
                <w:sz w:val="32"/>
                <w:szCs w:val="32"/>
              </w:rPr>
              <w:t>件，局长信箱</w:t>
            </w:r>
            <w:r w:rsidR="009722FA">
              <w:rPr>
                <w:rFonts w:ascii="仿宋_GB2312" w:eastAsia="仿宋_GB2312" w:hint="eastAsia"/>
                <w:sz w:val="32"/>
                <w:szCs w:val="32"/>
              </w:rPr>
              <w:t>10</w:t>
            </w:r>
            <w:r w:rsidR="00F44F47" w:rsidRPr="00920756">
              <w:rPr>
                <w:rFonts w:ascii="仿宋_GB2312" w:eastAsia="仿宋_GB2312" w:hint="eastAsia"/>
                <w:sz w:val="32"/>
                <w:szCs w:val="32"/>
              </w:rPr>
              <w:t>件。</w:t>
            </w:r>
          </w:p>
          <w:p w:rsidR="00443030" w:rsidRPr="001033B3" w:rsidRDefault="00443030" w:rsidP="00AE2301">
            <w:pPr>
              <w:spacing w:line="580" w:lineRule="exact"/>
              <w:ind w:firstLineChars="200" w:firstLine="640"/>
              <w:rPr>
                <w:rFonts w:ascii="黑体" w:eastAsia="黑体" w:hAnsi="黑体"/>
                <w:sz w:val="32"/>
                <w:szCs w:val="32"/>
              </w:rPr>
            </w:pPr>
            <w:r w:rsidRPr="001033B3">
              <w:rPr>
                <w:rFonts w:ascii="黑体" w:eastAsia="黑体" w:hAnsi="黑体" w:hint="eastAsia"/>
                <w:sz w:val="32"/>
                <w:szCs w:val="32"/>
              </w:rPr>
              <w:t>三、主动公开政府信息的情况</w:t>
            </w:r>
          </w:p>
          <w:p w:rsidR="00443030" w:rsidRPr="00920756" w:rsidRDefault="00443030"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w:t>
            </w:r>
            <w:r w:rsidR="001033B3">
              <w:rPr>
                <w:rFonts w:ascii="仿宋_GB2312" w:eastAsia="仿宋_GB2312" w:hint="eastAsia"/>
                <w:sz w:val="32"/>
                <w:szCs w:val="32"/>
              </w:rPr>
              <w:t xml:space="preserve"> </w:t>
            </w:r>
            <w:r w:rsidR="000752B9">
              <w:rPr>
                <w:rFonts w:ascii="仿宋_GB2312" w:eastAsia="仿宋_GB2312" w:hint="eastAsia"/>
                <w:sz w:val="32"/>
                <w:szCs w:val="32"/>
              </w:rPr>
              <w:t xml:space="preserve"> </w:t>
            </w:r>
            <w:r w:rsidRPr="00920756">
              <w:rPr>
                <w:rFonts w:ascii="仿宋_GB2312" w:eastAsia="仿宋_GB2312" w:hint="eastAsia"/>
                <w:sz w:val="32"/>
                <w:szCs w:val="32"/>
              </w:rPr>
              <w:t>（一）</w:t>
            </w:r>
            <w:r w:rsidR="002E0650">
              <w:rPr>
                <w:rFonts w:ascii="仿宋_GB2312" w:eastAsia="仿宋_GB2312" w:hint="eastAsia"/>
                <w:sz w:val="32"/>
                <w:szCs w:val="32"/>
              </w:rPr>
              <w:t>201</w:t>
            </w:r>
            <w:r w:rsidR="000752B9">
              <w:rPr>
                <w:rFonts w:ascii="仿宋_GB2312" w:eastAsia="仿宋_GB2312" w:hint="eastAsia"/>
                <w:sz w:val="32"/>
                <w:szCs w:val="32"/>
              </w:rPr>
              <w:t>7</w:t>
            </w:r>
            <w:r w:rsidR="002E0650">
              <w:rPr>
                <w:rFonts w:ascii="仿宋_GB2312" w:eastAsia="仿宋_GB2312" w:hint="eastAsia"/>
                <w:sz w:val="32"/>
                <w:szCs w:val="32"/>
              </w:rPr>
              <w:t>年</w:t>
            </w:r>
            <w:r w:rsidRPr="00920756">
              <w:rPr>
                <w:rFonts w:ascii="仿宋_GB2312" w:eastAsia="仿宋_GB2312" w:hint="eastAsia"/>
                <w:sz w:val="32"/>
                <w:szCs w:val="32"/>
              </w:rPr>
              <w:t>本单位</w:t>
            </w:r>
            <w:r w:rsidR="00361616" w:rsidRPr="00920756">
              <w:rPr>
                <w:rFonts w:ascii="仿宋_GB2312" w:eastAsia="仿宋_GB2312" w:hint="eastAsia"/>
                <w:sz w:val="32"/>
                <w:szCs w:val="32"/>
              </w:rPr>
              <w:t>全年</w:t>
            </w:r>
            <w:r w:rsidRPr="00920756">
              <w:rPr>
                <w:rFonts w:ascii="仿宋_GB2312" w:eastAsia="仿宋_GB2312" w:hint="eastAsia"/>
                <w:sz w:val="32"/>
                <w:szCs w:val="32"/>
              </w:rPr>
              <w:t>主动公开政府信息的数量</w:t>
            </w:r>
            <w:r w:rsidR="000752B9">
              <w:rPr>
                <w:rFonts w:ascii="仿宋_GB2312" w:eastAsia="仿宋_GB2312" w:hint="eastAsia"/>
                <w:sz w:val="32"/>
                <w:szCs w:val="32"/>
              </w:rPr>
              <w:t>71</w:t>
            </w:r>
            <w:r w:rsidRPr="00920756">
              <w:rPr>
                <w:rFonts w:ascii="仿宋_GB2312" w:eastAsia="仿宋_GB2312" w:hint="eastAsia"/>
                <w:sz w:val="32"/>
                <w:szCs w:val="32"/>
              </w:rPr>
              <w:t>条。</w:t>
            </w:r>
            <w:r w:rsidR="002E0650">
              <w:rPr>
                <w:rFonts w:ascii="仿宋_GB2312" w:eastAsia="仿宋_GB2312" w:hint="eastAsia"/>
                <w:sz w:val="32"/>
                <w:szCs w:val="32"/>
              </w:rPr>
              <w:t>其中组织机构类</w:t>
            </w:r>
            <w:r w:rsidR="000752B9">
              <w:rPr>
                <w:rFonts w:ascii="仿宋_GB2312" w:eastAsia="仿宋_GB2312" w:hint="eastAsia"/>
                <w:sz w:val="32"/>
                <w:szCs w:val="32"/>
              </w:rPr>
              <w:t>3</w:t>
            </w:r>
            <w:r w:rsidR="002E0650">
              <w:rPr>
                <w:rFonts w:ascii="仿宋_GB2312" w:eastAsia="仿宋_GB2312" w:hint="eastAsia"/>
                <w:sz w:val="32"/>
                <w:szCs w:val="32"/>
              </w:rPr>
              <w:t>条,</w:t>
            </w:r>
            <w:r w:rsidR="00A14458">
              <w:rPr>
                <w:rFonts w:ascii="仿宋_GB2312" w:eastAsia="仿宋_GB2312" w:hint="eastAsia"/>
                <w:sz w:val="32"/>
                <w:szCs w:val="32"/>
              </w:rPr>
              <w:t>政策法规类</w:t>
            </w:r>
            <w:r w:rsidR="000752B9">
              <w:rPr>
                <w:rFonts w:ascii="仿宋_GB2312" w:eastAsia="仿宋_GB2312" w:hint="eastAsia"/>
                <w:sz w:val="32"/>
                <w:szCs w:val="32"/>
              </w:rPr>
              <w:t>5</w:t>
            </w:r>
            <w:r w:rsidR="00A14458">
              <w:rPr>
                <w:rFonts w:ascii="仿宋_GB2312" w:eastAsia="仿宋_GB2312" w:hint="eastAsia"/>
                <w:sz w:val="32"/>
                <w:szCs w:val="32"/>
              </w:rPr>
              <w:t>条,规划计划类</w:t>
            </w:r>
            <w:r w:rsidR="000752B9">
              <w:rPr>
                <w:rFonts w:ascii="仿宋_GB2312" w:eastAsia="仿宋_GB2312" w:hint="eastAsia"/>
                <w:sz w:val="32"/>
                <w:szCs w:val="32"/>
              </w:rPr>
              <w:t>1</w:t>
            </w:r>
            <w:r w:rsidR="00A14458">
              <w:rPr>
                <w:rFonts w:ascii="仿宋_GB2312" w:eastAsia="仿宋_GB2312" w:hint="eastAsia"/>
                <w:sz w:val="32"/>
                <w:szCs w:val="32"/>
              </w:rPr>
              <w:t>条,业务工作类</w:t>
            </w:r>
            <w:r w:rsidR="000752B9">
              <w:rPr>
                <w:rFonts w:ascii="仿宋_GB2312" w:eastAsia="仿宋_GB2312" w:hint="eastAsia"/>
                <w:sz w:val="32"/>
                <w:szCs w:val="32"/>
              </w:rPr>
              <w:t>57</w:t>
            </w:r>
            <w:r w:rsidR="00A14458">
              <w:rPr>
                <w:rFonts w:ascii="仿宋_GB2312" w:eastAsia="仿宋_GB2312" w:hint="eastAsia"/>
                <w:sz w:val="32"/>
                <w:szCs w:val="32"/>
              </w:rPr>
              <w:t>条,财政信息类</w:t>
            </w:r>
            <w:r w:rsidR="000752B9">
              <w:rPr>
                <w:rFonts w:ascii="仿宋_GB2312" w:eastAsia="仿宋_GB2312" w:hint="eastAsia"/>
                <w:sz w:val="32"/>
                <w:szCs w:val="32"/>
              </w:rPr>
              <w:t>3</w:t>
            </w:r>
            <w:r w:rsidR="00A14458">
              <w:rPr>
                <w:rFonts w:ascii="仿宋_GB2312" w:eastAsia="仿宋_GB2312" w:hint="eastAsia"/>
                <w:sz w:val="32"/>
                <w:szCs w:val="32"/>
              </w:rPr>
              <w:t>条,人事信息类</w:t>
            </w:r>
            <w:r w:rsidR="000752B9">
              <w:rPr>
                <w:rFonts w:ascii="仿宋_GB2312" w:eastAsia="仿宋_GB2312" w:hint="eastAsia"/>
                <w:sz w:val="32"/>
                <w:szCs w:val="32"/>
              </w:rPr>
              <w:t>2</w:t>
            </w:r>
            <w:r w:rsidR="00A14458">
              <w:rPr>
                <w:rFonts w:ascii="仿宋_GB2312" w:eastAsia="仿宋_GB2312" w:hint="eastAsia"/>
                <w:sz w:val="32"/>
                <w:szCs w:val="32"/>
              </w:rPr>
              <w:t>条,各类公报</w:t>
            </w:r>
            <w:r w:rsidR="000752B9">
              <w:rPr>
                <w:rFonts w:ascii="仿宋_GB2312" w:eastAsia="仿宋_GB2312" w:hint="eastAsia"/>
                <w:sz w:val="32"/>
                <w:szCs w:val="32"/>
              </w:rPr>
              <w:t>2</w:t>
            </w:r>
            <w:r w:rsidR="00A14458">
              <w:rPr>
                <w:rFonts w:ascii="仿宋_GB2312" w:eastAsia="仿宋_GB2312" w:hint="eastAsia"/>
                <w:sz w:val="32"/>
                <w:szCs w:val="32"/>
              </w:rPr>
              <w:t>条.</w:t>
            </w:r>
          </w:p>
          <w:p w:rsidR="00443030" w:rsidRPr="00920756" w:rsidRDefault="00443030" w:rsidP="00AE2301">
            <w:pPr>
              <w:spacing w:line="580" w:lineRule="exact"/>
              <w:ind w:firstLineChars="150" w:firstLine="480"/>
              <w:rPr>
                <w:rFonts w:ascii="仿宋_GB2312" w:eastAsia="仿宋_GB2312"/>
                <w:sz w:val="32"/>
                <w:szCs w:val="32"/>
              </w:rPr>
            </w:pPr>
            <w:r w:rsidRPr="00920756">
              <w:rPr>
                <w:rFonts w:ascii="仿宋_GB2312" w:eastAsia="仿宋_GB2312" w:hint="eastAsia"/>
                <w:sz w:val="32"/>
                <w:szCs w:val="32"/>
              </w:rPr>
              <w:t>（二）主动公开政府信息的主要类别情况：</w:t>
            </w:r>
            <w:r w:rsidR="00775B24" w:rsidRPr="00920756">
              <w:rPr>
                <w:rFonts w:ascii="仿宋_GB2312" w:eastAsia="仿宋_GB2312" w:hint="eastAsia"/>
                <w:sz w:val="32"/>
                <w:szCs w:val="32"/>
              </w:rPr>
              <w:t>各级</w:t>
            </w:r>
            <w:r w:rsidRPr="00920756">
              <w:rPr>
                <w:rFonts w:ascii="仿宋_GB2312" w:eastAsia="仿宋_GB2312" w:hint="eastAsia"/>
                <w:sz w:val="32"/>
                <w:szCs w:val="32"/>
              </w:rPr>
              <w:t>政府网站公开政府信息数</w:t>
            </w:r>
            <w:r w:rsidR="00775B24" w:rsidRPr="00920756">
              <w:rPr>
                <w:rFonts w:ascii="仿宋_GB2312" w:eastAsia="仿宋_GB2312" w:hint="eastAsia"/>
                <w:sz w:val="32"/>
                <w:szCs w:val="32"/>
              </w:rPr>
              <w:t>1000余</w:t>
            </w:r>
            <w:r w:rsidRPr="00920756">
              <w:rPr>
                <w:rFonts w:ascii="仿宋_GB2312" w:eastAsia="仿宋_GB2312" w:hint="eastAsia"/>
                <w:sz w:val="32"/>
                <w:szCs w:val="32"/>
              </w:rPr>
              <w:t xml:space="preserve">条。　　</w:t>
            </w:r>
          </w:p>
          <w:p w:rsidR="00443030" w:rsidRPr="00920756" w:rsidRDefault="00443030" w:rsidP="00AE2301">
            <w:pPr>
              <w:spacing w:line="580" w:lineRule="exact"/>
              <w:ind w:firstLineChars="150" w:firstLine="480"/>
              <w:rPr>
                <w:rFonts w:ascii="仿宋_GB2312" w:eastAsia="仿宋_GB2312"/>
                <w:sz w:val="32"/>
                <w:szCs w:val="32"/>
              </w:rPr>
            </w:pPr>
            <w:r w:rsidRPr="00920756">
              <w:rPr>
                <w:rFonts w:ascii="仿宋_GB2312" w:eastAsia="仿宋_GB2312" w:hint="eastAsia"/>
                <w:sz w:val="32"/>
                <w:szCs w:val="32"/>
              </w:rPr>
              <w:t>（三）政府信息公开形式</w:t>
            </w:r>
          </w:p>
          <w:p w:rsidR="00727FEA" w:rsidRPr="00920756" w:rsidRDefault="00727FEA"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1．互联网</w:t>
            </w:r>
          </w:p>
          <w:p w:rsidR="00727FEA" w:rsidRPr="00920756" w:rsidRDefault="00727FEA"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在市政府网站和市水利局门户网站上设立了政府信息</w:t>
            </w:r>
            <w:r w:rsidRPr="00920756">
              <w:rPr>
                <w:rFonts w:ascii="仿宋_GB2312" w:eastAsia="仿宋_GB2312" w:hint="eastAsia"/>
                <w:sz w:val="32"/>
                <w:szCs w:val="32"/>
              </w:rPr>
              <w:lastRenderedPageBreak/>
              <w:t>公开专栏，发布各类政府信息；并利用微博微信等新</w:t>
            </w:r>
            <w:r w:rsidR="00361616">
              <w:rPr>
                <w:rFonts w:ascii="仿宋_GB2312" w:eastAsia="仿宋_GB2312" w:hint="eastAsia"/>
                <w:sz w:val="32"/>
                <w:szCs w:val="32"/>
              </w:rPr>
              <w:t>媒体</w:t>
            </w:r>
            <w:r w:rsidRPr="00920756">
              <w:rPr>
                <w:rFonts w:ascii="仿宋_GB2312" w:eastAsia="仿宋_GB2312" w:hint="eastAsia"/>
                <w:sz w:val="32"/>
                <w:szCs w:val="32"/>
              </w:rPr>
              <w:t>发布政府信息。</w:t>
            </w:r>
          </w:p>
          <w:p w:rsidR="00727FEA" w:rsidRPr="00920756" w:rsidRDefault="00727FEA"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2．公共查阅点</w:t>
            </w:r>
          </w:p>
          <w:p w:rsidR="00727FEA" w:rsidRPr="00920756" w:rsidRDefault="00727FEA"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201</w:t>
            </w:r>
            <w:r w:rsidR="00043C56">
              <w:rPr>
                <w:rFonts w:ascii="仿宋_GB2312" w:eastAsia="仿宋_GB2312" w:hint="eastAsia"/>
                <w:sz w:val="32"/>
                <w:szCs w:val="32"/>
              </w:rPr>
              <w:t>7</w:t>
            </w:r>
            <w:r w:rsidR="00361616">
              <w:rPr>
                <w:rFonts w:ascii="仿宋_GB2312" w:eastAsia="仿宋_GB2312" w:hint="eastAsia"/>
                <w:sz w:val="32"/>
                <w:szCs w:val="32"/>
              </w:rPr>
              <w:t>年,</w:t>
            </w:r>
            <w:r w:rsidRPr="00920756">
              <w:rPr>
                <w:rFonts w:ascii="仿宋_GB2312" w:eastAsia="仿宋_GB2312" w:hint="eastAsia"/>
                <w:sz w:val="32"/>
                <w:szCs w:val="32"/>
              </w:rPr>
              <w:t>市水利局已向市档案馆报送政府信息纸质全文</w:t>
            </w:r>
            <w:r w:rsidR="00043C56">
              <w:rPr>
                <w:rFonts w:ascii="仿宋_GB2312" w:eastAsia="仿宋_GB2312" w:hint="eastAsia"/>
                <w:sz w:val="32"/>
                <w:szCs w:val="32"/>
              </w:rPr>
              <w:t>59</w:t>
            </w:r>
            <w:r w:rsidRPr="00920756">
              <w:rPr>
                <w:rFonts w:ascii="仿宋_GB2312" w:eastAsia="仿宋_GB2312" w:hint="eastAsia"/>
                <w:sz w:val="32"/>
                <w:szCs w:val="32"/>
              </w:rPr>
              <w:t>件、电子全文</w:t>
            </w:r>
            <w:r w:rsidR="00043C56">
              <w:rPr>
                <w:rFonts w:ascii="仿宋_GB2312" w:eastAsia="仿宋_GB2312" w:hint="eastAsia"/>
                <w:sz w:val="32"/>
                <w:szCs w:val="32"/>
              </w:rPr>
              <w:t>59</w:t>
            </w:r>
            <w:r w:rsidRPr="00920756">
              <w:rPr>
                <w:rFonts w:ascii="仿宋_GB2312" w:eastAsia="仿宋_GB2312" w:hint="eastAsia"/>
                <w:sz w:val="32"/>
                <w:szCs w:val="32"/>
              </w:rPr>
              <w:t>件</w:t>
            </w:r>
            <w:r w:rsidR="00361616">
              <w:rPr>
                <w:rFonts w:ascii="仿宋_GB2312" w:eastAsia="仿宋_GB2312" w:hint="eastAsia"/>
                <w:sz w:val="32"/>
                <w:szCs w:val="32"/>
              </w:rPr>
              <w:t>,</w:t>
            </w:r>
            <w:r w:rsidRPr="00920756">
              <w:rPr>
                <w:rFonts w:ascii="仿宋_GB2312" w:eastAsia="仿宋_GB2312" w:hint="eastAsia"/>
                <w:sz w:val="32"/>
                <w:szCs w:val="32"/>
              </w:rPr>
              <w:t>又在市水利局设立查阅室，方便群众进行查阅政府公开信息资料。</w:t>
            </w:r>
          </w:p>
          <w:p w:rsidR="00727FEA" w:rsidRPr="00920756" w:rsidRDefault="00727FEA"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w:t>
            </w:r>
            <w:r w:rsidR="009B308E" w:rsidRPr="00920756">
              <w:rPr>
                <w:rFonts w:ascii="仿宋_GB2312" w:eastAsia="仿宋_GB2312" w:hint="eastAsia"/>
                <w:sz w:val="32"/>
                <w:szCs w:val="32"/>
              </w:rPr>
              <w:t xml:space="preserve"> </w:t>
            </w:r>
            <w:r w:rsidR="001033B3">
              <w:rPr>
                <w:rFonts w:ascii="仿宋_GB2312" w:eastAsia="仿宋_GB2312" w:hint="eastAsia"/>
                <w:sz w:val="32"/>
                <w:szCs w:val="32"/>
              </w:rPr>
              <w:t xml:space="preserve">  </w:t>
            </w:r>
            <w:r w:rsidRPr="00920756">
              <w:rPr>
                <w:rFonts w:ascii="仿宋_GB2312" w:eastAsia="仿宋_GB2312" w:hint="eastAsia"/>
                <w:sz w:val="32"/>
                <w:szCs w:val="32"/>
              </w:rPr>
              <w:t>3、新闻发布会</w:t>
            </w:r>
          </w:p>
          <w:p w:rsidR="00043C56" w:rsidRDefault="00727FEA" w:rsidP="00043C56">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于</w:t>
            </w:r>
            <w:r w:rsidR="00043C56">
              <w:rPr>
                <w:rFonts w:ascii="仿宋_GB2312" w:eastAsia="仿宋_GB2312" w:hint="eastAsia"/>
                <w:sz w:val="32"/>
                <w:szCs w:val="32"/>
              </w:rPr>
              <w:t>8月以连云港市人民政府名义召开</w:t>
            </w:r>
            <w:r w:rsidR="00043C56" w:rsidRPr="00920756">
              <w:rPr>
                <w:rFonts w:ascii="仿宋_GB2312" w:eastAsia="仿宋_GB2312" w:hint="eastAsia"/>
                <w:sz w:val="32"/>
                <w:szCs w:val="32"/>
              </w:rPr>
              <w:t>新闻发布会</w:t>
            </w:r>
            <w:r w:rsidR="00043C56">
              <w:rPr>
                <w:rFonts w:ascii="仿宋_GB2312" w:eastAsia="仿宋_GB2312" w:hint="eastAsia"/>
                <w:sz w:val="32"/>
                <w:szCs w:val="32"/>
              </w:rPr>
              <w:t>《</w:t>
            </w:r>
            <w:r w:rsidR="00043C56" w:rsidRPr="006F4713">
              <w:rPr>
                <w:rFonts w:ascii="仿宋_GB2312" w:eastAsia="仿宋_GB2312" w:hAnsi="Calibri" w:cs="Times New Roman" w:hint="eastAsia"/>
                <w:sz w:val="32"/>
                <w:szCs w:val="32"/>
              </w:rPr>
              <w:t>连云港市全面推行河长制情况通报</w:t>
            </w:r>
            <w:r w:rsidR="00043C56">
              <w:rPr>
                <w:rFonts w:ascii="仿宋_GB2312" w:eastAsia="仿宋_GB2312" w:hint="eastAsia"/>
                <w:sz w:val="32"/>
                <w:szCs w:val="32"/>
              </w:rPr>
              <w:t>》，</w:t>
            </w:r>
            <w:r w:rsidR="00043C56" w:rsidRPr="00920756">
              <w:rPr>
                <w:rFonts w:ascii="仿宋_GB2312" w:eastAsia="仿宋_GB2312" w:hint="eastAsia"/>
                <w:sz w:val="32"/>
                <w:szCs w:val="32"/>
              </w:rPr>
              <w:t>针对</w:t>
            </w:r>
            <w:r w:rsidR="00043C56">
              <w:rPr>
                <w:rFonts w:ascii="仿宋_GB2312" w:eastAsia="仿宋_GB2312" w:hint="eastAsia"/>
                <w:sz w:val="32"/>
                <w:szCs w:val="32"/>
              </w:rPr>
              <w:t>社会关注的</w:t>
            </w:r>
            <w:r w:rsidR="00043C56" w:rsidRPr="00920756">
              <w:rPr>
                <w:rFonts w:ascii="仿宋_GB2312" w:eastAsia="仿宋_GB2312" w:hint="eastAsia"/>
                <w:sz w:val="32"/>
                <w:szCs w:val="32"/>
              </w:rPr>
              <w:t>相关热点问题进行回应，取得明显效果。</w:t>
            </w:r>
          </w:p>
          <w:p w:rsidR="00706F65" w:rsidRPr="00920756" w:rsidRDefault="009B308E"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w:t>
            </w:r>
            <w:r w:rsidR="001033B3">
              <w:rPr>
                <w:rFonts w:ascii="仿宋_GB2312" w:eastAsia="仿宋_GB2312" w:hint="eastAsia"/>
                <w:sz w:val="32"/>
                <w:szCs w:val="32"/>
              </w:rPr>
              <w:t xml:space="preserve">    </w:t>
            </w:r>
            <w:r w:rsidRPr="00920756">
              <w:rPr>
                <w:rFonts w:ascii="仿宋_GB2312" w:eastAsia="仿宋_GB2312" w:hint="eastAsia"/>
                <w:sz w:val="32"/>
                <w:szCs w:val="32"/>
              </w:rPr>
              <w:t>4、</w:t>
            </w:r>
            <w:r w:rsidR="00706F65" w:rsidRPr="00920756">
              <w:rPr>
                <w:rFonts w:ascii="仿宋_GB2312" w:eastAsia="仿宋_GB2312" w:hint="eastAsia"/>
                <w:sz w:val="32"/>
                <w:szCs w:val="32"/>
              </w:rPr>
              <w:t>其它渠道</w:t>
            </w:r>
          </w:p>
          <w:p w:rsidR="003A50EC" w:rsidRPr="00920756" w:rsidRDefault="00706F65" w:rsidP="00AE2301">
            <w:pPr>
              <w:spacing w:line="580" w:lineRule="exact"/>
              <w:ind w:firstLineChars="200" w:firstLine="640"/>
              <w:rPr>
                <w:rFonts w:ascii="仿宋_GB2312" w:eastAsia="仿宋_GB2312"/>
                <w:sz w:val="32"/>
                <w:szCs w:val="32"/>
              </w:rPr>
            </w:pPr>
            <w:r w:rsidRPr="00920756">
              <w:rPr>
                <w:rFonts w:ascii="仿宋_GB2312" w:eastAsia="仿宋_GB2312" w:hint="eastAsia"/>
                <w:sz w:val="32"/>
                <w:szCs w:val="32"/>
              </w:rPr>
              <w:t>通过报刊、电视等便民渠道主动公开政府信息。</w:t>
            </w:r>
          </w:p>
          <w:p w:rsidR="0043276D" w:rsidRPr="00920756" w:rsidRDefault="00902380" w:rsidP="00AE2301">
            <w:pPr>
              <w:spacing w:line="580" w:lineRule="exact"/>
              <w:ind w:firstLineChars="200" w:firstLine="640"/>
              <w:rPr>
                <w:rFonts w:ascii="黑体" w:eastAsia="黑体" w:hAnsi="黑体"/>
                <w:sz w:val="32"/>
                <w:szCs w:val="32"/>
              </w:rPr>
            </w:pPr>
            <w:r w:rsidRPr="00920756">
              <w:rPr>
                <w:rFonts w:ascii="黑体" w:eastAsia="黑体" w:hAnsi="黑体" w:hint="eastAsia"/>
                <w:sz w:val="32"/>
                <w:szCs w:val="32"/>
              </w:rPr>
              <w:t>四、</w:t>
            </w:r>
            <w:r w:rsidR="0043276D" w:rsidRPr="00920756">
              <w:rPr>
                <w:rFonts w:ascii="黑体" w:eastAsia="黑体" w:hAnsi="黑体" w:hint="eastAsia"/>
                <w:sz w:val="32"/>
                <w:szCs w:val="32"/>
              </w:rPr>
              <w:t>依申请公开政府信息办理情况</w:t>
            </w:r>
          </w:p>
          <w:p w:rsidR="0043276D" w:rsidRPr="00920756" w:rsidRDefault="0043276D"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（一）受理依申请公开的情况</w:t>
            </w:r>
          </w:p>
          <w:p w:rsidR="0043276D" w:rsidRPr="00920756" w:rsidRDefault="0043276D"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201</w:t>
            </w:r>
            <w:r w:rsidR="00D134FE">
              <w:rPr>
                <w:rFonts w:ascii="仿宋_GB2312" w:eastAsia="仿宋_GB2312" w:hint="eastAsia"/>
                <w:sz w:val="32"/>
                <w:szCs w:val="32"/>
              </w:rPr>
              <w:t>7</w:t>
            </w:r>
            <w:r w:rsidR="00361616">
              <w:rPr>
                <w:rFonts w:ascii="仿宋_GB2312" w:eastAsia="仿宋_GB2312" w:hint="eastAsia"/>
                <w:sz w:val="32"/>
                <w:szCs w:val="32"/>
              </w:rPr>
              <w:t>年</w:t>
            </w:r>
            <w:r w:rsidRPr="00920756">
              <w:rPr>
                <w:rFonts w:ascii="仿宋_GB2312" w:eastAsia="仿宋_GB2312" w:hint="eastAsia"/>
                <w:sz w:val="32"/>
                <w:szCs w:val="32"/>
              </w:rPr>
              <w:t>，我局</w:t>
            </w:r>
            <w:r w:rsidR="00D134FE">
              <w:rPr>
                <w:rFonts w:ascii="仿宋_GB2312" w:eastAsia="仿宋_GB2312" w:hint="eastAsia"/>
                <w:sz w:val="32"/>
                <w:szCs w:val="32"/>
              </w:rPr>
              <w:t>收到一例</w:t>
            </w:r>
            <w:r w:rsidRPr="00920756">
              <w:rPr>
                <w:rFonts w:ascii="仿宋_GB2312" w:eastAsia="仿宋_GB2312" w:hint="eastAsia"/>
                <w:sz w:val="32"/>
                <w:szCs w:val="32"/>
              </w:rPr>
              <w:t>依申请公开政府信息。</w:t>
            </w:r>
          </w:p>
          <w:p w:rsidR="0043276D" w:rsidRPr="00920756" w:rsidRDefault="0043276D"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（二）受理办理情况</w:t>
            </w:r>
          </w:p>
          <w:p w:rsidR="0043276D" w:rsidRPr="00920756" w:rsidRDefault="0043276D"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201</w:t>
            </w:r>
            <w:r w:rsidR="00D134FE">
              <w:rPr>
                <w:rFonts w:ascii="仿宋_GB2312" w:eastAsia="仿宋_GB2312" w:hint="eastAsia"/>
                <w:sz w:val="32"/>
                <w:szCs w:val="32"/>
              </w:rPr>
              <w:t>7</w:t>
            </w:r>
            <w:r w:rsidR="00361616">
              <w:rPr>
                <w:rFonts w:ascii="仿宋_GB2312" w:eastAsia="仿宋_GB2312" w:hint="eastAsia"/>
                <w:sz w:val="32"/>
                <w:szCs w:val="32"/>
              </w:rPr>
              <w:t>年</w:t>
            </w:r>
            <w:r w:rsidRPr="00920756">
              <w:rPr>
                <w:rFonts w:ascii="仿宋_GB2312" w:eastAsia="仿宋_GB2312" w:hint="eastAsia"/>
                <w:sz w:val="32"/>
                <w:szCs w:val="32"/>
              </w:rPr>
              <w:t>，</w:t>
            </w:r>
            <w:r w:rsidR="00D134FE">
              <w:rPr>
                <w:rFonts w:ascii="仿宋_GB2312" w:eastAsia="仿宋_GB2312" w:hint="eastAsia"/>
                <w:sz w:val="32"/>
                <w:szCs w:val="32"/>
              </w:rPr>
              <w:t>针对收到的</w:t>
            </w:r>
            <w:r w:rsidRPr="00920756">
              <w:rPr>
                <w:rFonts w:ascii="仿宋_GB2312" w:eastAsia="仿宋_GB2312" w:hint="eastAsia"/>
                <w:sz w:val="32"/>
                <w:szCs w:val="32"/>
              </w:rPr>
              <w:t>依申请公开政府信息</w:t>
            </w:r>
            <w:r w:rsidR="00D134FE">
              <w:rPr>
                <w:rFonts w:ascii="仿宋_GB2312" w:eastAsia="仿宋_GB2312" w:hint="eastAsia"/>
                <w:sz w:val="32"/>
                <w:szCs w:val="32"/>
              </w:rPr>
              <w:t>，</w:t>
            </w:r>
            <w:r w:rsidR="00FF6B50">
              <w:rPr>
                <w:rFonts w:ascii="仿宋_GB2312" w:eastAsia="仿宋_GB2312" w:hint="eastAsia"/>
                <w:sz w:val="32"/>
                <w:szCs w:val="32"/>
              </w:rPr>
              <w:t>采用电话和电子邮件的方式</w:t>
            </w:r>
            <w:r w:rsidR="00D134FE">
              <w:rPr>
                <w:rFonts w:ascii="仿宋_GB2312" w:eastAsia="仿宋_GB2312" w:hint="eastAsia"/>
                <w:sz w:val="32"/>
                <w:szCs w:val="32"/>
              </w:rPr>
              <w:t>及时做了回复，</w:t>
            </w:r>
            <w:r w:rsidR="00FF6B50">
              <w:rPr>
                <w:rFonts w:ascii="仿宋_GB2312" w:eastAsia="仿宋_GB2312" w:hint="eastAsia"/>
                <w:sz w:val="32"/>
                <w:szCs w:val="32"/>
              </w:rPr>
              <w:t>申请人表示满意</w:t>
            </w:r>
            <w:r w:rsidRPr="00920756">
              <w:rPr>
                <w:rFonts w:ascii="仿宋_GB2312" w:eastAsia="仿宋_GB2312" w:hint="eastAsia"/>
                <w:sz w:val="32"/>
                <w:szCs w:val="32"/>
              </w:rPr>
              <w:t>。</w:t>
            </w:r>
          </w:p>
          <w:p w:rsidR="0043276D" w:rsidRPr="00920756" w:rsidRDefault="0043276D"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（三）“不予公开”的政府信息情况</w:t>
            </w:r>
          </w:p>
          <w:p w:rsidR="00920756" w:rsidRPr="00920756" w:rsidRDefault="00F9154B" w:rsidP="00AE2301">
            <w:pPr>
              <w:spacing w:line="580" w:lineRule="exact"/>
              <w:rPr>
                <w:rFonts w:ascii="仿宋_GB2312" w:eastAsia="仿宋_GB2312"/>
                <w:sz w:val="32"/>
                <w:szCs w:val="32"/>
              </w:rPr>
            </w:pPr>
            <w:r>
              <w:rPr>
                <w:rFonts w:ascii="仿宋_GB2312" w:eastAsia="仿宋_GB2312" w:hint="eastAsia"/>
                <w:sz w:val="32"/>
                <w:szCs w:val="32"/>
              </w:rPr>
              <w:t xml:space="preserve">    </w:t>
            </w:r>
            <w:r w:rsidR="0043276D" w:rsidRPr="00920756">
              <w:rPr>
                <w:rFonts w:ascii="仿宋_GB2312" w:eastAsia="仿宋_GB2312" w:hint="eastAsia"/>
                <w:sz w:val="32"/>
                <w:szCs w:val="32"/>
              </w:rPr>
              <w:t>201</w:t>
            </w:r>
            <w:r w:rsidR="00FF6B50">
              <w:rPr>
                <w:rFonts w:ascii="仿宋_GB2312" w:eastAsia="仿宋_GB2312" w:hint="eastAsia"/>
                <w:sz w:val="32"/>
                <w:szCs w:val="32"/>
              </w:rPr>
              <w:t>7</w:t>
            </w:r>
            <w:r w:rsidR="00361616">
              <w:rPr>
                <w:rFonts w:ascii="仿宋_GB2312" w:eastAsia="仿宋_GB2312" w:hint="eastAsia"/>
                <w:sz w:val="32"/>
                <w:szCs w:val="32"/>
              </w:rPr>
              <w:t>年</w:t>
            </w:r>
            <w:r w:rsidR="0043276D" w:rsidRPr="00920756">
              <w:rPr>
                <w:rFonts w:ascii="仿宋_GB2312" w:eastAsia="仿宋_GB2312" w:hint="eastAsia"/>
                <w:sz w:val="32"/>
                <w:szCs w:val="32"/>
              </w:rPr>
              <w:t>，我局没有产生答复中“不予公开”的政府信息。</w:t>
            </w:r>
          </w:p>
          <w:p w:rsidR="00920756" w:rsidRPr="00920756" w:rsidRDefault="00920756" w:rsidP="00AE2301">
            <w:pPr>
              <w:spacing w:line="580" w:lineRule="exact"/>
              <w:ind w:firstLineChars="200" w:firstLine="640"/>
              <w:rPr>
                <w:rFonts w:ascii="黑体" w:eastAsia="黑体" w:hAnsi="黑体"/>
                <w:sz w:val="32"/>
                <w:szCs w:val="32"/>
              </w:rPr>
            </w:pPr>
            <w:r w:rsidRPr="00920756">
              <w:rPr>
                <w:rFonts w:ascii="黑体" w:eastAsia="黑体" w:hAnsi="黑体" w:hint="eastAsia"/>
                <w:sz w:val="32"/>
                <w:szCs w:val="32"/>
              </w:rPr>
              <w:t>五、政府信息公开的收费及减免情况</w:t>
            </w:r>
          </w:p>
          <w:p w:rsidR="00920756" w:rsidRPr="00920756" w:rsidRDefault="00920756"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201</w:t>
            </w:r>
            <w:r w:rsidR="00FF6B50">
              <w:rPr>
                <w:rFonts w:ascii="仿宋_GB2312" w:eastAsia="仿宋_GB2312" w:hint="eastAsia"/>
                <w:sz w:val="32"/>
                <w:szCs w:val="32"/>
              </w:rPr>
              <w:t>7</w:t>
            </w:r>
            <w:r w:rsidR="00361616">
              <w:rPr>
                <w:rFonts w:ascii="仿宋_GB2312" w:eastAsia="仿宋_GB2312" w:hint="eastAsia"/>
                <w:sz w:val="32"/>
                <w:szCs w:val="32"/>
              </w:rPr>
              <w:t>年</w:t>
            </w:r>
            <w:r w:rsidRPr="00920756">
              <w:rPr>
                <w:rFonts w:ascii="仿宋_GB2312" w:eastAsia="仿宋_GB2312" w:hint="eastAsia"/>
                <w:sz w:val="32"/>
                <w:szCs w:val="32"/>
              </w:rPr>
              <w:t>，我局未发生政府信息公开收费和减免情况。</w:t>
            </w:r>
          </w:p>
          <w:p w:rsidR="00920756" w:rsidRPr="00920756" w:rsidRDefault="00920756" w:rsidP="00AE2301">
            <w:pPr>
              <w:spacing w:line="580" w:lineRule="exact"/>
              <w:rPr>
                <w:rFonts w:ascii="黑体" w:eastAsia="黑体" w:hAnsi="黑体"/>
                <w:sz w:val="32"/>
                <w:szCs w:val="32"/>
              </w:rPr>
            </w:pPr>
            <w:r w:rsidRPr="00920756">
              <w:rPr>
                <w:rFonts w:ascii="仿宋_GB2312" w:eastAsia="仿宋_GB2312" w:hint="eastAsia"/>
                <w:sz w:val="32"/>
                <w:szCs w:val="32"/>
              </w:rPr>
              <w:t xml:space="preserve">　　</w:t>
            </w:r>
            <w:r w:rsidRPr="00920756">
              <w:rPr>
                <w:rFonts w:ascii="黑体" w:eastAsia="黑体" w:hAnsi="黑体" w:hint="eastAsia"/>
                <w:sz w:val="32"/>
                <w:szCs w:val="32"/>
              </w:rPr>
              <w:t>六、因政府信息公开申请行政复议、提起行政诉讼的</w:t>
            </w:r>
            <w:r w:rsidRPr="00920756">
              <w:rPr>
                <w:rFonts w:ascii="黑体" w:eastAsia="黑体" w:hAnsi="黑体" w:hint="eastAsia"/>
                <w:sz w:val="32"/>
                <w:szCs w:val="32"/>
              </w:rPr>
              <w:lastRenderedPageBreak/>
              <w:t>情况</w:t>
            </w:r>
          </w:p>
          <w:p w:rsidR="00920756" w:rsidRPr="00920756" w:rsidRDefault="00920756"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201</w:t>
            </w:r>
            <w:r w:rsidR="00FF6B50">
              <w:rPr>
                <w:rFonts w:ascii="仿宋_GB2312" w:eastAsia="仿宋_GB2312" w:hint="eastAsia"/>
                <w:sz w:val="32"/>
                <w:szCs w:val="32"/>
              </w:rPr>
              <w:t>7</w:t>
            </w:r>
            <w:r w:rsidR="00361616">
              <w:rPr>
                <w:rFonts w:ascii="仿宋_GB2312" w:eastAsia="仿宋_GB2312" w:hint="eastAsia"/>
                <w:sz w:val="32"/>
                <w:szCs w:val="32"/>
              </w:rPr>
              <w:t>年</w:t>
            </w:r>
            <w:r w:rsidRPr="00920756">
              <w:rPr>
                <w:rFonts w:ascii="仿宋_GB2312" w:eastAsia="仿宋_GB2312" w:hint="eastAsia"/>
                <w:sz w:val="32"/>
                <w:szCs w:val="32"/>
              </w:rPr>
              <w:t>，未发生针对本部门有关政府信息公开事务的行政复议案；未发生针对本部门有关政府信息公开事务的行政诉讼案；未收到各类针对本部门政府信息公开事务有关的申诉案。</w:t>
            </w:r>
          </w:p>
          <w:p w:rsidR="00BD3222" w:rsidRPr="00920756" w:rsidRDefault="00920756" w:rsidP="00AE2301">
            <w:pPr>
              <w:spacing w:line="580" w:lineRule="exact"/>
              <w:ind w:firstLineChars="200" w:firstLine="640"/>
              <w:rPr>
                <w:rFonts w:ascii="黑体" w:eastAsia="黑体" w:hAnsi="黑体"/>
                <w:sz w:val="32"/>
                <w:szCs w:val="32"/>
              </w:rPr>
            </w:pPr>
            <w:r w:rsidRPr="00920756">
              <w:rPr>
                <w:rFonts w:ascii="黑体" w:eastAsia="黑体" w:hAnsi="黑体" w:hint="eastAsia"/>
                <w:sz w:val="32"/>
                <w:szCs w:val="32"/>
              </w:rPr>
              <w:t>七</w:t>
            </w:r>
            <w:r w:rsidR="00BD3222" w:rsidRPr="00920756">
              <w:rPr>
                <w:rFonts w:ascii="黑体" w:eastAsia="黑体" w:hAnsi="黑体" w:hint="eastAsia"/>
                <w:sz w:val="32"/>
                <w:szCs w:val="32"/>
              </w:rPr>
              <w:t>、存在的主要问题及改进措施</w:t>
            </w:r>
          </w:p>
          <w:p w:rsidR="009836CB" w:rsidRPr="00920756" w:rsidRDefault="009836CB" w:rsidP="00AE2301">
            <w:pPr>
              <w:spacing w:line="580" w:lineRule="exact"/>
              <w:rPr>
                <w:rFonts w:ascii="仿宋_GB2312" w:eastAsia="仿宋_GB2312"/>
                <w:sz w:val="32"/>
                <w:szCs w:val="32"/>
              </w:rPr>
            </w:pPr>
            <w:r>
              <w:rPr>
                <w:rFonts w:ascii="仿宋_GB2312" w:eastAsia="仿宋_GB2312" w:hint="eastAsia"/>
                <w:sz w:val="32"/>
                <w:szCs w:val="32"/>
              </w:rPr>
              <w:t xml:space="preserve">    </w:t>
            </w:r>
            <w:r w:rsidR="0058415B" w:rsidRPr="00920756">
              <w:rPr>
                <w:rFonts w:ascii="仿宋_GB2312" w:eastAsia="仿宋_GB2312" w:hint="eastAsia"/>
                <w:sz w:val="32"/>
                <w:szCs w:val="32"/>
              </w:rPr>
              <w:t>虽然我局在政府信息公开工作中取得了一些成绩，但也存在一些不足：</w:t>
            </w:r>
            <w:r w:rsidR="00D90C28" w:rsidRPr="00920756">
              <w:rPr>
                <w:rFonts w:ascii="仿宋_GB2312" w:eastAsia="仿宋_GB2312" w:hint="eastAsia"/>
                <w:sz w:val="32"/>
                <w:szCs w:val="32"/>
              </w:rPr>
              <w:t>一是</w:t>
            </w:r>
            <w:r w:rsidR="00BD3222" w:rsidRPr="00920756">
              <w:rPr>
                <w:rFonts w:ascii="仿宋_GB2312" w:eastAsia="仿宋_GB2312" w:hint="eastAsia"/>
                <w:sz w:val="32"/>
                <w:szCs w:val="32"/>
              </w:rPr>
              <w:t>公开信息时效性还有进一步提升的空间；</w:t>
            </w:r>
            <w:r w:rsidR="00D90C28" w:rsidRPr="00920756">
              <w:rPr>
                <w:rFonts w:ascii="仿宋_GB2312" w:eastAsia="仿宋_GB2312" w:hint="eastAsia"/>
                <w:sz w:val="32"/>
                <w:szCs w:val="32"/>
              </w:rPr>
              <w:t>二是与其他信息公开</w:t>
            </w:r>
            <w:r w:rsidR="00BD3222" w:rsidRPr="00920756">
              <w:rPr>
                <w:rFonts w:ascii="仿宋_GB2312" w:eastAsia="仿宋_GB2312" w:hint="eastAsia"/>
                <w:sz w:val="32"/>
                <w:szCs w:val="32"/>
              </w:rPr>
              <w:t>部门协同需进一步强化</w:t>
            </w:r>
            <w:r w:rsidR="00D90C28" w:rsidRPr="00920756">
              <w:rPr>
                <w:rFonts w:ascii="仿宋_GB2312" w:eastAsia="仿宋_GB2312" w:hint="eastAsia"/>
                <w:sz w:val="32"/>
                <w:szCs w:val="32"/>
              </w:rPr>
              <w:t>。</w:t>
            </w:r>
            <w:r w:rsidRPr="00920756">
              <w:rPr>
                <w:rFonts w:ascii="仿宋_GB2312" w:eastAsia="仿宋_GB2312" w:hint="eastAsia"/>
                <w:sz w:val="32"/>
                <w:szCs w:val="32"/>
              </w:rPr>
              <w:t>201</w:t>
            </w:r>
            <w:r w:rsidR="00FF6B50">
              <w:rPr>
                <w:rFonts w:ascii="仿宋_GB2312" w:eastAsia="仿宋_GB2312" w:hint="eastAsia"/>
                <w:sz w:val="32"/>
                <w:szCs w:val="32"/>
              </w:rPr>
              <w:t>8</w:t>
            </w:r>
            <w:r w:rsidRPr="00920756">
              <w:rPr>
                <w:rFonts w:ascii="仿宋_GB2312" w:eastAsia="仿宋_GB2312" w:hint="eastAsia"/>
                <w:sz w:val="32"/>
                <w:szCs w:val="32"/>
              </w:rPr>
              <w:t>年，我局政府信息公开工作</w:t>
            </w:r>
            <w:r>
              <w:rPr>
                <w:rFonts w:ascii="仿宋_GB2312" w:eastAsia="仿宋_GB2312" w:hint="eastAsia"/>
                <w:sz w:val="32"/>
                <w:szCs w:val="32"/>
              </w:rPr>
              <w:t>将</w:t>
            </w:r>
            <w:r w:rsidRPr="00920756">
              <w:rPr>
                <w:rFonts w:ascii="仿宋_GB2312" w:eastAsia="仿宋_GB2312" w:hint="eastAsia"/>
                <w:sz w:val="32"/>
                <w:szCs w:val="32"/>
              </w:rPr>
              <w:t>积极拉近与公众的距离，从群众需求、便民性等方面入手，进一步提高信息公开形式。结合工作中存在问题和不足，考虑从以下方面改进：</w:t>
            </w:r>
          </w:p>
          <w:p w:rsidR="009836CB" w:rsidRDefault="009836CB" w:rsidP="00AE2301">
            <w:pPr>
              <w:spacing w:line="580" w:lineRule="exact"/>
              <w:ind w:firstLine="645"/>
              <w:rPr>
                <w:rFonts w:ascii="仿宋_GB2312" w:eastAsia="仿宋_GB2312"/>
                <w:sz w:val="32"/>
                <w:szCs w:val="32"/>
              </w:rPr>
            </w:pPr>
            <w:r w:rsidRPr="00920756">
              <w:rPr>
                <w:rFonts w:ascii="仿宋_GB2312" w:eastAsia="仿宋_GB2312" w:hint="eastAsia"/>
                <w:sz w:val="32"/>
                <w:szCs w:val="32"/>
              </w:rPr>
              <w:t xml:space="preserve">（一）进一步完善工作制度，改进信息公开工作流程，规范操作细节；　</w:t>
            </w:r>
          </w:p>
          <w:p w:rsidR="009836CB" w:rsidRPr="00920756" w:rsidRDefault="009836CB" w:rsidP="00AE2301">
            <w:pPr>
              <w:spacing w:line="580" w:lineRule="exact"/>
              <w:ind w:firstLine="645"/>
              <w:rPr>
                <w:rFonts w:ascii="仿宋_GB2312" w:eastAsia="仿宋_GB2312"/>
                <w:sz w:val="32"/>
                <w:szCs w:val="32"/>
              </w:rPr>
            </w:pPr>
            <w:r w:rsidRPr="00920756">
              <w:rPr>
                <w:rFonts w:ascii="仿宋_GB2312" w:eastAsia="仿宋_GB2312" w:hint="eastAsia"/>
                <w:sz w:val="32"/>
                <w:szCs w:val="32"/>
              </w:rPr>
              <w:t>（二）进一步加大政务信息公开力度，充分利用微信微博等手段扩展公开渠道；</w:t>
            </w:r>
          </w:p>
          <w:p w:rsidR="009836CB" w:rsidRPr="00920756" w:rsidRDefault="009836CB" w:rsidP="00AE2301">
            <w:pPr>
              <w:spacing w:line="580" w:lineRule="exact"/>
              <w:rPr>
                <w:rFonts w:ascii="仿宋_GB2312" w:eastAsia="仿宋_GB2312"/>
                <w:sz w:val="32"/>
                <w:szCs w:val="32"/>
              </w:rPr>
            </w:pPr>
            <w:r w:rsidRPr="00920756">
              <w:rPr>
                <w:rFonts w:ascii="仿宋_GB2312" w:eastAsia="仿宋_GB2312" w:hint="eastAsia"/>
                <w:sz w:val="32"/>
                <w:szCs w:val="32"/>
              </w:rPr>
              <w:t xml:space="preserve">　　（三）进一步提升工作时效，加大考核力度，加强日常工作督促，努力提高信息公开的时效性。</w:t>
            </w:r>
          </w:p>
          <w:p w:rsidR="00D90C28" w:rsidRPr="00920756" w:rsidRDefault="00920756" w:rsidP="00AE2301">
            <w:pPr>
              <w:spacing w:line="580" w:lineRule="exact"/>
              <w:ind w:firstLineChars="200" w:firstLine="640"/>
              <w:rPr>
                <w:rFonts w:ascii="黑体" w:eastAsia="黑体" w:hAnsi="黑体"/>
                <w:sz w:val="32"/>
                <w:szCs w:val="32"/>
              </w:rPr>
            </w:pPr>
            <w:r w:rsidRPr="00920756">
              <w:rPr>
                <w:rFonts w:ascii="黑体" w:eastAsia="黑体" w:hAnsi="黑体" w:hint="eastAsia"/>
                <w:sz w:val="32"/>
                <w:szCs w:val="32"/>
              </w:rPr>
              <w:t>八</w:t>
            </w:r>
            <w:r w:rsidR="00D90C28" w:rsidRPr="00920756">
              <w:rPr>
                <w:rFonts w:ascii="黑体" w:eastAsia="黑体" w:hAnsi="黑体" w:hint="eastAsia"/>
                <w:sz w:val="32"/>
                <w:szCs w:val="32"/>
              </w:rPr>
              <w:t>、</w:t>
            </w:r>
            <w:r w:rsidR="009836CB">
              <w:rPr>
                <w:rFonts w:ascii="黑体" w:eastAsia="黑体" w:hAnsi="黑体" w:hint="eastAsia"/>
                <w:sz w:val="32"/>
                <w:szCs w:val="32"/>
              </w:rPr>
              <w:t>附表</w:t>
            </w:r>
          </w:p>
          <w:p w:rsidR="00BD3222" w:rsidRPr="00920756" w:rsidRDefault="00D90C28" w:rsidP="00FF57E7">
            <w:pPr>
              <w:spacing w:line="600" w:lineRule="exact"/>
              <w:rPr>
                <w:rFonts w:ascii="仿宋_GB2312" w:eastAsia="仿宋_GB2312"/>
                <w:sz w:val="32"/>
                <w:szCs w:val="32"/>
              </w:rPr>
            </w:pPr>
            <w:r w:rsidRPr="00920756">
              <w:rPr>
                <w:rFonts w:ascii="仿宋_GB2312" w:eastAsia="仿宋_GB2312" w:hint="eastAsia"/>
                <w:sz w:val="32"/>
                <w:szCs w:val="32"/>
              </w:rPr>
              <w:t xml:space="preserve">　　</w:t>
            </w:r>
          </w:p>
        </w:tc>
      </w:tr>
    </w:tbl>
    <w:p w:rsidR="005C0392" w:rsidRDefault="005C0392" w:rsidP="001033B3">
      <w:pPr>
        <w:spacing w:line="600" w:lineRule="exact"/>
        <w:rPr>
          <w:rFonts w:ascii="仿宋_GB2312" w:eastAsia="仿宋_GB2312"/>
          <w:sz w:val="32"/>
          <w:szCs w:val="32"/>
        </w:rPr>
      </w:pPr>
    </w:p>
    <w:p w:rsidR="00FF6B50" w:rsidRDefault="00FF6B50" w:rsidP="001033B3">
      <w:pPr>
        <w:spacing w:line="600" w:lineRule="exact"/>
        <w:rPr>
          <w:rFonts w:ascii="仿宋_GB2312" w:eastAsia="仿宋_GB2312"/>
          <w:sz w:val="32"/>
          <w:szCs w:val="32"/>
        </w:rPr>
      </w:pPr>
    </w:p>
    <w:p w:rsidR="00FF6B50" w:rsidRDefault="00FF6B50" w:rsidP="001033B3">
      <w:pPr>
        <w:spacing w:line="600" w:lineRule="exact"/>
        <w:rPr>
          <w:rFonts w:ascii="仿宋_GB2312" w:eastAsia="仿宋_GB2312"/>
          <w:sz w:val="32"/>
          <w:szCs w:val="32"/>
        </w:rPr>
      </w:pPr>
    </w:p>
    <w:p w:rsidR="00FF6B50" w:rsidRDefault="00FF6B50" w:rsidP="00FF6B50">
      <w:pPr>
        <w:rPr>
          <w:rFonts w:ascii="方正黑体_GBK" w:eastAsia="方正黑体_GBK"/>
        </w:rPr>
      </w:pPr>
      <w:r>
        <w:rPr>
          <w:rFonts w:ascii="方正黑体_GBK" w:eastAsia="方正黑体_GBK" w:hint="eastAsia"/>
        </w:rPr>
        <w:t>附件1</w:t>
      </w:r>
    </w:p>
    <w:tbl>
      <w:tblPr>
        <w:tblW w:w="8700" w:type="dxa"/>
        <w:tblInd w:w="95" w:type="dxa"/>
        <w:tblLayout w:type="fixed"/>
        <w:tblLook w:val="0000"/>
      </w:tblPr>
      <w:tblGrid>
        <w:gridCol w:w="6840"/>
        <w:gridCol w:w="680"/>
        <w:gridCol w:w="1180"/>
      </w:tblGrid>
      <w:tr w:rsidR="00FF6B50" w:rsidTr="00CC4BEA">
        <w:trPr>
          <w:trHeight w:val="1200"/>
        </w:trPr>
        <w:tc>
          <w:tcPr>
            <w:tcW w:w="8700" w:type="dxa"/>
            <w:gridSpan w:val="3"/>
            <w:tcBorders>
              <w:top w:val="nil"/>
              <w:left w:val="nil"/>
              <w:bottom w:val="nil"/>
              <w:right w:val="nil"/>
            </w:tcBorders>
            <w:vAlign w:val="center"/>
          </w:tcPr>
          <w:p w:rsidR="00FF6B50" w:rsidRDefault="00FF6B50" w:rsidP="00391D74">
            <w:pPr>
              <w:pStyle w:val="1"/>
              <w:rPr>
                <w:snapToGrid/>
              </w:rPr>
            </w:pPr>
            <w:r>
              <w:rPr>
                <w:rFonts w:hint="eastAsia"/>
                <w:snapToGrid/>
              </w:rPr>
              <w:lastRenderedPageBreak/>
              <w:t>2017</w:t>
            </w:r>
            <w:r>
              <w:rPr>
                <w:rFonts w:hint="eastAsia"/>
                <w:snapToGrid/>
              </w:rPr>
              <w:t>年度政府信息公开情况统计表</w:t>
            </w:r>
          </w:p>
        </w:tc>
      </w:tr>
      <w:tr w:rsidR="00FF6B50" w:rsidTr="00CC4BEA">
        <w:trPr>
          <w:trHeight w:val="499"/>
        </w:trPr>
        <w:tc>
          <w:tcPr>
            <w:tcW w:w="8700" w:type="dxa"/>
            <w:gridSpan w:val="3"/>
            <w:tcBorders>
              <w:top w:val="nil"/>
              <w:left w:val="nil"/>
              <w:bottom w:val="nil"/>
              <w:right w:val="nil"/>
            </w:tcBorders>
            <w:vAlign w:val="center"/>
          </w:tcPr>
          <w:p w:rsidR="00FF6B50" w:rsidRDefault="00FF6B50" w:rsidP="00391D74">
            <w:pPr>
              <w:widowControl/>
              <w:jc w:val="left"/>
              <w:rPr>
                <w:rFonts w:ascii="宋体" w:eastAsia="宋体" w:hAnsi="宋体" w:cs="宋体"/>
                <w:sz w:val="24"/>
                <w:szCs w:val="24"/>
              </w:rPr>
            </w:pPr>
            <w:r>
              <w:rPr>
                <w:rFonts w:ascii="宋体" w:eastAsia="宋体" w:hAnsi="宋体" w:cs="宋体" w:hint="eastAsia"/>
                <w:sz w:val="24"/>
                <w:szCs w:val="24"/>
              </w:rPr>
              <w:t>填报单位（盖章）： </w:t>
            </w:r>
            <w:r w:rsidR="001F017B">
              <w:rPr>
                <w:rFonts w:ascii="宋体" w:eastAsia="宋体" w:hAnsi="宋体" w:cs="宋体" w:hint="eastAsia"/>
                <w:sz w:val="24"/>
                <w:szCs w:val="24"/>
              </w:rPr>
              <w:t>连云港市水利局</w:t>
            </w:r>
          </w:p>
        </w:tc>
      </w:tr>
      <w:tr w:rsidR="00FF6B50" w:rsidTr="00CC4BEA">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FF6B50" w:rsidRDefault="00FF6B50" w:rsidP="00391D74">
            <w:pPr>
              <w:widowControl/>
              <w:jc w:val="center"/>
              <w:rPr>
                <w:rFonts w:ascii="宋体" w:eastAsia="宋体" w:hAnsi="宋体" w:cs="宋体"/>
                <w:b/>
                <w:bCs/>
                <w:sz w:val="24"/>
                <w:szCs w:val="24"/>
              </w:rPr>
            </w:pPr>
            <w:r>
              <w:rPr>
                <w:rFonts w:ascii="宋体" w:eastAsia="宋体" w:hAnsi="宋体" w:cs="宋体" w:hint="eastAsia"/>
                <w:b/>
                <w:bCs/>
                <w:sz w:val="24"/>
                <w:szCs w:val="24"/>
              </w:rPr>
              <w:t>统 计 指 标</w:t>
            </w:r>
          </w:p>
        </w:tc>
        <w:tc>
          <w:tcPr>
            <w:tcW w:w="680" w:type="dxa"/>
            <w:tcBorders>
              <w:top w:val="single" w:sz="4" w:space="0" w:color="auto"/>
              <w:left w:val="single" w:sz="4" w:space="0" w:color="auto"/>
              <w:bottom w:val="single" w:sz="4" w:space="0" w:color="auto"/>
              <w:right w:val="single" w:sz="4" w:space="0" w:color="auto"/>
            </w:tcBorders>
            <w:vAlign w:val="center"/>
          </w:tcPr>
          <w:p w:rsidR="00FF6B50" w:rsidRDefault="00FF6B50" w:rsidP="00391D74">
            <w:pPr>
              <w:widowControl/>
              <w:jc w:val="center"/>
              <w:rPr>
                <w:rFonts w:ascii="宋体" w:eastAsia="宋体" w:hAnsi="宋体" w:cs="宋体"/>
                <w:b/>
                <w:bCs/>
                <w:sz w:val="24"/>
                <w:szCs w:val="24"/>
              </w:rPr>
            </w:pPr>
            <w:r>
              <w:rPr>
                <w:rFonts w:ascii="宋体" w:eastAsia="宋体" w:hAnsi="宋体" w:cs="宋体" w:hint="eastAsia"/>
                <w:b/>
                <w:bCs/>
                <w:sz w:val="24"/>
                <w:szCs w:val="24"/>
              </w:rPr>
              <w:t>单位</w:t>
            </w:r>
          </w:p>
        </w:tc>
        <w:tc>
          <w:tcPr>
            <w:tcW w:w="1180" w:type="dxa"/>
            <w:tcBorders>
              <w:top w:val="single" w:sz="4" w:space="0" w:color="auto"/>
              <w:left w:val="nil"/>
              <w:bottom w:val="single" w:sz="4" w:space="0" w:color="auto"/>
              <w:right w:val="single" w:sz="4" w:space="0" w:color="auto"/>
            </w:tcBorders>
            <w:vAlign w:val="center"/>
          </w:tcPr>
          <w:p w:rsidR="00FF6B50" w:rsidRDefault="00FF6B50" w:rsidP="00391D74">
            <w:pPr>
              <w:widowControl/>
              <w:jc w:val="center"/>
              <w:rPr>
                <w:rFonts w:ascii="宋体" w:eastAsia="宋体" w:hAnsi="宋体" w:cs="宋体"/>
                <w:b/>
                <w:bCs/>
                <w:sz w:val="24"/>
                <w:szCs w:val="24"/>
              </w:rPr>
            </w:pPr>
            <w:r>
              <w:rPr>
                <w:rFonts w:ascii="宋体" w:eastAsia="宋体" w:hAnsi="宋体" w:cs="宋体" w:hint="eastAsia"/>
                <w:b/>
                <w:bCs/>
                <w:sz w:val="24"/>
                <w:szCs w:val="24"/>
              </w:rPr>
              <w:t>统计数</w:t>
            </w:r>
          </w:p>
        </w:tc>
      </w:tr>
      <w:tr w:rsidR="00FF6B50" w:rsidTr="00CC4BEA">
        <w:trPr>
          <w:trHeight w:val="499"/>
        </w:trPr>
        <w:tc>
          <w:tcPr>
            <w:tcW w:w="6840" w:type="dxa"/>
            <w:tcBorders>
              <w:top w:val="nil"/>
              <w:left w:val="single" w:sz="4" w:space="0" w:color="auto"/>
              <w:bottom w:val="single" w:sz="4" w:space="0" w:color="auto"/>
              <w:right w:val="single" w:sz="4" w:space="0" w:color="auto"/>
            </w:tcBorders>
            <w:vAlign w:val="center"/>
          </w:tcPr>
          <w:p w:rsidR="00FF6B50" w:rsidRDefault="00FF6B50"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一、主动公开情况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FF6B50" w:rsidRDefault="00FF6B50" w:rsidP="00391D74">
            <w:pPr>
              <w:widowControl/>
              <w:jc w:val="center"/>
              <w:rPr>
                <w:rFonts w:ascii="宋体" w:eastAsia="宋体" w:hAnsi="宋体" w:cs="宋体"/>
                <w:sz w:val="24"/>
                <w:szCs w:val="24"/>
              </w:rPr>
            </w:pPr>
            <w:r>
              <w:rPr>
                <w:rFonts w:ascii="宋体" w:eastAsia="宋体" w:hAnsi="宋体" w:cs="宋体" w:hint="eastAsia"/>
                <w:sz w:val="24"/>
                <w:szCs w:val="24"/>
              </w:rPr>
              <w:t xml:space="preserve">　</w:t>
            </w:r>
          </w:p>
        </w:tc>
        <w:tc>
          <w:tcPr>
            <w:tcW w:w="1180" w:type="dxa"/>
            <w:tcBorders>
              <w:top w:val="nil"/>
              <w:left w:val="nil"/>
              <w:bottom w:val="single" w:sz="4" w:space="0" w:color="auto"/>
              <w:right w:val="single" w:sz="4" w:space="0" w:color="auto"/>
            </w:tcBorders>
            <w:vAlign w:val="bottom"/>
          </w:tcPr>
          <w:p w:rsidR="00FF6B50" w:rsidRDefault="00FF6B50" w:rsidP="00391D74">
            <w:pPr>
              <w:widowControl/>
              <w:jc w:val="left"/>
              <w:rPr>
                <w:rFonts w:ascii="宋体" w:eastAsia="宋体" w:hAnsi="宋体" w:cs="宋体"/>
                <w:sz w:val="24"/>
                <w:szCs w:val="24"/>
              </w:rPr>
            </w:pPr>
            <w:r>
              <w:rPr>
                <w:rFonts w:ascii="宋体" w:eastAsia="宋体" w:hAnsi="宋体" w:cs="宋体" w:hint="eastAsia"/>
                <w:sz w:val="24"/>
                <w:szCs w:val="24"/>
              </w:rPr>
              <w:t xml:space="preserve">　</w:t>
            </w:r>
          </w:p>
        </w:tc>
      </w:tr>
      <w:tr w:rsidR="00CC4BEA" w:rsidTr="00CC4BEA">
        <w:trPr>
          <w:trHeight w:val="702"/>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（一）主动公开政府信息数 </w:t>
            </w:r>
            <w:r>
              <w:rPr>
                <w:rFonts w:ascii="宋体" w:eastAsia="宋体" w:hAnsi="宋体" w:cs="宋体" w:hint="eastAsia"/>
                <w:sz w:val="24"/>
                <w:szCs w:val="24"/>
              </w:rPr>
              <w:br/>
              <w:t xml:space="preserve">         （不同渠道和方式公开相同信息计1条）</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hAnsi="宋体" w:cs="宋体"/>
                <w:kern w:val="0"/>
                <w:sz w:val="24"/>
              </w:rPr>
            </w:pPr>
            <w:r>
              <w:rPr>
                <w:rFonts w:ascii="宋体" w:hAnsi="宋体" w:cs="宋体" w:hint="eastAsia"/>
                <w:kern w:val="0"/>
                <w:sz w:val="24"/>
              </w:rPr>
              <w:t>59</w:t>
            </w:r>
            <w:r>
              <w:rPr>
                <w:rFonts w:ascii="宋体" w:hAnsi="宋体" w:cs="宋体" w:hint="eastAsia"/>
                <w:kern w:val="0"/>
              </w:rPr>
              <w:t>档案馆公开）</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其中：主动公开规范性文件数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制发规范性文件总数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（二）通过不同渠道和方式公开政府信息的情况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eastAsia="宋体" w:hAnsi="宋体" w:cs="宋体"/>
                <w:sz w:val="24"/>
                <w:szCs w:val="24"/>
              </w:rPr>
            </w:pP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1.政府公报公开政府信息数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2.政府网站公开政府信息数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eastAsia="宋体" w:hAnsi="宋体" w:cs="宋体"/>
                <w:sz w:val="24"/>
                <w:szCs w:val="24"/>
              </w:rPr>
            </w:pPr>
            <w:r>
              <w:rPr>
                <w:rFonts w:ascii="宋体" w:eastAsia="宋体" w:hAnsi="宋体" w:cs="宋体" w:hint="eastAsia"/>
                <w:sz w:val="24"/>
                <w:szCs w:val="24"/>
              </w:rPr>
              <w:t>121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3.政务微博公开政府信息数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eastAsia="宋体" w:hAnsi="宋体" w:cs="宋体"/>
                <w:sz w:val="24"/>
                <w:szCs w:val="24"/>
              </w:rPr>
            </w:pPr>
            <w:r>
              <w:rPr>
                <w:rFonts w:ascii="宋体" w:eastAsia="宋体" w:hAnsi="宋体" w:cs="宋体" w:hint="eastAsia"/>
                <w:sz w:val="24"/>
                <w:szCs w:val="24"/>
              </w:rPr>
              <w:t>5</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4.政务微信公开政府信息数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eastAsia="宋体" w:hAnsi="宋体" w:cs="宋体"/>
                <w:sz w:val="24"/>
                <w:szCs w:val="24"/>
              </w:rPr>
            </w:pPr>
            <w:r>
              <w:rPr>
                <w:rFonts w:ascii="宋体" w:eastAsia="宋体" w:hAnsi="宋体" w:cs="宋体" w:hint="eastAsia"/>
                <w:sz w:val="24"/>
                <w:szCs w:val="24"/>
              </w:rPr>
              <w:t>12</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5.其他方式公开政府信息数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条</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eastAsia="宋体" w:hAnsi="宋体" w:cs="宋体"/>
                <w:sz w:val="24"/>
                <w:szCs w:val="24"/>
              </w:rPr>
            </w:pPr>
            <w:r>
              <w:rPr>
                <w:rFonts w:ascii="宋体" w:eastAsia="宋体" w:hAnsi="宋体" w:cs="宋体" w:hint="eastAsia"/>
                <w:sz w:val="24"/>
                <w:szCs w:val="24"/>
              </w:rPr>
              <w:t>1625</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二、回应解读情况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eastAsia="宋体" w:hAnsi="宋体" w:cs="宋体"/>
                <w:sz w:val="24"/>
                <w:szCs w:val="24"/>
              </w:rPr>
            </w:pPr>
          </w:p>
        </w:tc>
      </w:tr>
      <w:tr w:rsidR="00CC4BEA" w:rsidTr="00CC4BEA">
        <w:trPr>
          <w:trHeight w:val="702"/>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（一）回应公众关注热点或重大舆情数 </w:t>
            </w:r>
            <w:r>
              <w:rPr>
                <w:rFonts w:ascii="宋体" w:eastAsia="宋体" w:hAnsi="宋体" w:cs="宋体" w:hint="eastAsia"/>
                <w:sz w:val="24"/>
                <w:szCs w:val="24"/>
              </w:rPr>
              <w:br/>
              <w:t xml:space="preserve">         （不同方式回应同一热点或舆情计1次）</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（二）通过不同渠道和方式回应解读的情况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CC4BEA" w:rsidRDefault="00CC4BEA" w:rsidP="00796C4D">
            <w:pPr>
              <w:widowControl/>
              <w:jc w:val="center"/>
              <w:rPr>
                <w:rFonts w:ascii="宋体" w:eastAsia="宋体" w:hAnsi="宋体" w:cs="宋体"/>
                <w:sz w:val="24"/>
                <w:szCs w:val="24"/>
              </w:rPr>
            </w:pP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1.参加或举办新闻发布会总次数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其中：主要负责同志参加新闻发布会次数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2.政府网站在线访谈次数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其中：主要负责同志参加政府网站在线访谈次数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3.政策解读稿件发布数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篇</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4.微博微信回应事件数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5.其他方式回应事件数</w:t>
            </w:r>
          </w:p>
        </w:tc>
        <w:tc>
          <w:tcPr>
            <w:tcW w:w="680" w:type="dxa"/>
            <w:tcBorders>
              <w:top w:val="single" w:sz="4" w:space="0" w:color="auto"/>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三、依申请公开情况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CC4BEA" w:rsidRDefault="00CC4BEA" w:rsidP="00391D74">
            <w:pPr>
              <w:widowControl/>
              <w:jc w:val="left"/>
              <w:rPr>
                <w:rFonts w:ascii="宋体" w:eastAsia="宋体" w:hAnsi="宋体" w:cs="宋体"/>
                <w:sz w:val="24"/>
                <w:szCs w:val="24"/>
              </w:rPr>
            </w:pPr>
            <w:r>
              <w:rPr>
                <w:rFonts w:ascii="宋体" w:eastAsia="宋体" w:hAnsi="宋体" w:cs="宋体" w:hint="eastAsia"/>
                <w:sz w:val="24"/>
                <w:szCs w:val="24"/>
              </w:rPr>
              <w:t xml:space="preserve">　</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（一）收到申请数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lastRenderedPageBreak/>
              <w:t xml:space="preserve">        1.当面申请数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2.传真申请数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3.网络申请数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4.信函申请数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（二）申请办结数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1.按时办结数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2.延期办结数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（三）申请答复数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1.属于已主动公开范围数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1</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2.同意公开答复数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3.同意部分公开答复数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4.不同意公开答复数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其中：涉及国家秘密</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涉及商业秘密</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涉及个人隐私</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702"/>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危及国家安全、公共安全、经济安全和社会</w:t>
            </w:r>
            <w:r>
              <w:rPr>
                <w:rFonts w:ascii="宋体" w:eastAsia="宋体" w:hAnsi="宋体" w:cs="宋体" w:hint="eastAsia"/>
                <w:sz w:val="24"/>
                <w:szCs w:val="24"/>
              </w:rPr>
              <w:br/>
              <w:t xml:space="preserve">                 稳定</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不是《条例》所指政府信息</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法律法规规定的其他情形</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5.不属于本行政机关公开数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CC4BEA" w:rsidTr="00CC4BEA">
        <w:trPr>
          <w:trHeight w:val="499"/>
        </w:trPr>
        <w:tc>
          <w:tcPr>
            <w:tcW w:w="6840" w:type="dxa"/>
            <w:tcBorders>
              <w:top w:val="nil"/>
              <w:left w:val="single" w:sz="4" w:space="0" w:color="auto"/>
              <w:bottom w:val="single" w:sz="4" w:space="0" w:color="auto"/>
              <w:right w:val="single" w:sz="4" w:space="0" w:color="auto"/>
            </w:tcBorders>
            <w:vAlign w:val="center"/>
          </w:tcPr>
          <w:p w:rsidR="00CC4BEA" w:rsidRDefault="00CC4BEA" w:rsidP="00391D74">
            <w:pPr>
              <w:widowControl/>
              <w:rPr>
                <w:rFonts w:ascii="宋体" w:eastAsia="宋体" w:hAnsi="宋体" w:cs="宋体"/>
                <w:sz w:val="24"/>
                <w:szCs w:val="24"/>
              </w:rPr>
            </w:pPr>
            <w:r>
              <w:rPr>
                <w:rFonts w:ascii="宋体" w:eastAsia="宋体" w:hAnsi="宋体" w:cs="宋体" w:hint="eastAsia"/>
                <w:sz w:val="24"/>
                <w:szCs w:val="24"/>
              </w:rPr>
              <w:t xml:space="preserve">        6.申请信息不存在数</w:t>
            </w:r>
          </w:p>
        </w:tc>
        <w:tc>
          <w:tcPr>
            <w:tcW w:w="680" w:type="dxa"/>
            <w:tcBorders>
              <w:top w:val="nil"/>
              <w:left w:val="single" w:sz="4" w:space="0" w:color="auto"/>
              <w:bottom w:val="single" w:sz="4" w:space="0" w:color="auto"/>
              <w:right w:val="single" w:sz="4" w:space="0" w:color="auto"/>
            </w:tcBorders>
            <w:vAlign w:val="center"/>
          </w:tcPr>
          <w:p w:rsidR="00CC4BEA" w:rsidRDefault="00CC4BEA"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CC4BEA"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7.告知作出更改补充数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8.告知通过其他途径办理数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四、行政复议数量</w:t>
            </w:r>
          </w:p>
        </w:tc>
        <w:tc>
          <w:tcPr>
            <w:tcW w:w="680" w:type="dxa"/>
            <w:tcBorders>
              <w:top w:val="single" w:sz="4" w:space="0" w:color="auto"/>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7B79B8"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（一）维持具体行政行为数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（二）被依法纠错数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796C4D">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（三）其他情形数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AA7020">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五、行政诉讼数量</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AA7020">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lastRenderedPageBreak/>
              <w:t xml:space="preserve">    （一）维持具体行政行为或者驳回原告诉讼请求数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AA7020">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（二）被依法纠错数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AA7020">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（三）其他情形数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AA7020">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六、举报投诉数量</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7B79B8" w:rsidRDefault="007B79B8" w:rsidP="00AA7020">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七、依申请公开信息收取的费用</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万元</w:t>
            </w:r>
          </w:p>
        </w:tc>
        <w:tc>
          <w:tcPr>
            <w:tcW w:w="1180" w:type="dxa"/>
            <w:tcBorders>
              <w:top w:val="nil"/>
              <w:left w:val="nil"/>
              <w:bottom w:val="single" w:sz="4" w:space="0" w:color="auto"/>
              <w:right w:val="single" w:sz="4" w:space="0" w:color="auto"/>
            </w:tcBorders>
            <w:vAlign w:val="center"/>
          </w:tcPr>
          <w:p w:rsidR="007B79B8" w:rsidRDefault="007B79B8" w:rsidP="00AA7020">
            <w:pPr>
              <w:widowControl/>
              <w:jc w:val="center"/>
              <w:rPr>
                <w:rFonts w:ascii="宋体" w:eastAsia="宋体" w:hAnsi="宋体" w:cs="宋体"/>
                <w:sz w:val="24"/>
                <w:szCs w:val="24"/>
              </w:rPr>
            </w:pPr>
            <w:r>
              <w:rPr>
                <w:rFonts w:ascii="宋体" w:eastAsia="宋体" w:hAnsi="宋体" w:cs="宋体" w:hint="eastAsia"/>
                <w:sz w:val="24"/>
                <w:szCs w:val="24"/>
              </w:rPr>
              <w:t>0</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八、机构建设和保障经费情况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left"/>
              <w:rPr>
                <w:rFonts w:ascii="宋体" w:eastAsia="宋体" w:hAnsi="宋体" w:cs="宋体"/>
                <w:sz w:val="24"/>
                <w:szCs w:val="24"/>
              </w:rPr>
            </w:pPr>
            <w:r>
              <w:rPr>
                <w:rFonts w:ascii="宋体" w:eastAsia="宋体" w:hAnsi="宋体" w:cs="宋体" w:hint="eastAsia"/>
                <w:sz w:val="24"/>
                <w:szCs w:val="24"/>
              </w:rPr>
              <w:t xml:space="preserve"> </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（一）政府信息公开工作专门机构数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个</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1</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（二）设置政府信息公开查阅点数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个</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1</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（三）从事政府信息公开工作人员数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人</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1</w:t>
            </w:r>
          </w:p>
        </w:tc>
      </w:tr>
      <w:tr w:rsidR="007B79B8" w:rsidTr="00CC4BEA">
        <w:trPr>
          <w:trHeight w:val="702"/>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1.专职人员数（不包括政府公报及政府网站工作人员数）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人</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2.兼职人员数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人</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1</w:t>
            </w:r>
          </w:p>
        </w:tc>
      </w:tr>
      <w:tr w:rsidR="007B79B8" w:rsidTr="00CC4BEA">
        <w:trPr>
          <w:trHeight w:val="702"/>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（四）政府信息公开专项经费（不包括用于政府公报编辑管理及政府网站建设维护等方面的经费）</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万元</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1</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b/>
                <w:bCs/>
                <w:sz w:val="24"/>
                <w:szCs w:val="24"/>
              </w:rPr>
            </w:pPr>
            <w:r>
              <w:rPr>
                <w:rFonts w:ascii="宋体" w:eastAsia="宋体" w:hAnsi="宋体" w:cs="宋体" w:hint="eastAsia"/>
                <w:b/>
                <w:bCs/>
                <w:sz w:val="24"/>
                <w:szCs w:val="24"/>
              </w:rPr>
              <w:t xml:space="preserve">    九、政府信息公开会议和培训情况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（一）召开政府信息公开工作会议或专题会议数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1</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（二）举办各类培训班数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1</w:t>
            </w:r>
          </w:p>
        </w:tc>
      </w:tr>
      <w:tr w:rsidR="007B79B8" w:rsidTr="00CC4BEA">
        <w:trPr>
          <w:trHeight w:val="499"/>
        </w:trPr>
        <w:tc>
          <w:tcPr>
            <w:tcW w:w="6840" w:type="dxa"/>
            <w:tcBorders>
              <w:top w:val="nil"/>
              <w:left w:val="single" w:sz="4" w:space="0" w:color="auto"/>
              <w:bottom w:val="single" w:sz="4" w:space="0" w:color="auto"/>
              <w:right w:val="single" w:sz="4" w:space="0" w:color="auto"/>
            </w:tcBorders>
            <w:vAlign w:val="center"/>
          </w:tcPr>
          <w:p w:rsidR="007B79B8" w:rsidRDefault="007B79B8" w:rsidP="00391D74">
            <w:pPr>
              <w:widowControl/>
              <w:rPr>
                <w:rFonts w:ascii="宋体" w:eastAsia="宋体" w:hAnsi="宋体" w:cs="宋体"/>
                <w:sz w:val="24"/>
                <w:szCs w:val="24"/>
              </w:rPr>
            </w:pPr>
            <w:r>
              <w:rPr>
                <w:rFonts w:ascii="宋体" w:eastAsia="宋体" w:hAnsi="宋体" w:cs="宋体" w:hint="eastAsia"/>
                <w:sz w:val="24"/>
                <w:szCs w:val="24"/>
              </w:rPr>
              <w:t xml:space="preserve">    （三）接受培训人员数</w:t>
            </w:r>
          </w:p>
        </w:tc>
        <w:tc>
          <w:tcPr>
            <w:tcW w:w="680" w:type="dxa"/>
            <w:tcBorders>
              <w:top w:val="nil"/>
              <w:left w:val="single" w:sz="4" w:space="0" w:color="auto"/>
              <w:bottom w:val="single" w:sz="4" w:space="0" w:color="auto"/>
              <w:right w:val="single" w:sz="4" w:space="0" w:color="auto"/>
            </w:tcBorders>
            <w:vAlign w:val="center"/>
          </w:tcPr>
          <w:p w:rsidR="007B79B8" w:rsidRDefault="007B79B8" w:rsidP="00391D74">
            <w:pPr>
              <w:widowControl/>
              <w:jc w:val="center"/>
              <w:rPr>
                <w:rFonts w:ascii="宋体" w:eastAsia="宋体" w:hAnsi="宋体" w:cs="宋体"/>
                <w:sz w:val="24"/>
                <w:szCs w:val="24"/>
              </w:rPr>
            </w:pPr>
            <w:r>
              <w:rPr>
                <w:rFonts w:ascii="宋体" w:eastAsia="宋体" w:hAnsi="宋体" w:cs="宋体" w:hint="eastAsia"/>
                <w:sz w:val="24"/>
                <w:szCs w:val="24"/>
              </w:rPr>
              <w:t>人次</w:t>
            </w:r>
          </w:p>
        </w:tc>
        <w:tc>
          <w:tcPr>
            <w:tcW w:w="1180" w:type="dxa"/>
            <w:tcBorders>
              <w:top w:val="nil"/>
              <w:left w:val="nil"/>
              <w:bottom w:val="single" w:sz="4" w:space="0" w:color="auto"/>
              <w:right w:val="single" w:sz="4" w:space="0" w:color="auto"/>
            </w:tcBorders>
            <w:vAlign w:val="center"/>
          </w:tcPr>
          <w:p w:rsidR="007B79B8" w:rsidRDefault="007B79B8" w:rsidP="00391D74">
            <w:pPr>
              <w:widowControl/>
              <w:jc w:val="center"/>
              <w:rPr>
                <w:rFonts w:ascii="宋体" w:hAnsi="宋体" w:cs="宋体"/>
                <w:kern w:val="0"/>
                <w:sz w:val="24"/>
              </w:rPr>
            </w:pPr>
            <w:r>
              <w:rPr>
                <w:rFonts w:ascii="宋体" w:hAnsi="宋体" w:cs="宋体" w:hint="eastAsia"/>
                <w:kern w:val="0"/>
                <w:sz w:val="24"/>
              </w:rPr>
              <w:t>85</w:t>
            </w:r>
          </w:p>
        </w:tc>
      </w:tr>
    </w:tbl>
    <w:p w:rsidR="00FF6B50" w:rsidRDefault="00FF6B50" w:rsidP="00FF6B50">
      <w:pPr>
        <w:adjustRightInd w:val="0"/>
        <w:spacing w:line="590" w:lineRule="exact"/>
        <w:ind w:firstLineChars="196" w:firstLine="549"/>
        <w:rPr>
          <w:rFonts w:ascii="方正楷体_GBK" w:eastAsia="方正楷体_GBK"/>
          <w:sz w:val="28"/>
          <w:szCs w:val="28"/>
        </w:rPr>
      </w:pPr>
      <w:r>
        <w:rPr>
          <w:rFonts w:ascii="方正楷体_GBK" w:eastAsia="方正楷体_GBK" w:hint="eastAsia"/>
          <w:sz w:val="28"/>
          <w:szCs w:val="28"/>
        </w:rPr>
        <w:t>注：本表有关指标说明详见《国务院办公厅关于加强和规范政府信息公开情况统计报送工作的通知》（国办发〔2014〕32号）。</w:t>
      </w:r>
    </w:p>
    <w:p w:rsidR="00FF6B50" w:rsidRDefault="00FF6B50" w:rsidP="00FF6B50">
      <w:pPr>
        <w:rPr>
          <w:rFonts w:ascii="方正黑体_GBK" w:eastAsia="方正黑体_GBK"/>
        </w:rPr>
      </w:pPr>
    </w:p>
    <w:p w:rsidR="00FF6B50" w:rsidRDefault="00FF6B50" w:rsidP="00FF6B50">
      <w:pPr>
        <w:rPr>
          <w:rFonts w:ascii="方正黑体_GBK" w:eastAsia="方正黑体_GBK"/>
        </w:rPr>
      </w:pPr>
    </w:p>
    <w:p w:rsidR="00FF6B50" w:rsidRDefault="00FF6B50" w:rsidP="00FF6B50">
      <w:pPr>
        <w:rPr>
          <w:rFonts w:ascii="方正黑体_GBK" w:eastAsia="方正黑体_GBK"/>
        </w:rPr>
      </w:pPr>
    </w:p>
    <w:p w:rsidR="00FF6B50" w:rsidRDefault="00FF6B50" w:rsidP="00FF6B50">
      <w:pPr>
        <w:rPr>
          <w:rFonts w:ascii="方正黑体_GBK" w:eastAsia="方正黑体_GBK"/>
        </w:rPr>
      </w:pPr>
    </w:p>
    <w:p w:rsidR="009463BA" w:rsidRDefault="009463BA" w:rsidP="00FF6B50">
      <w:pPr>
        <w:rPr>
          <w:rFonts w:ascii="方正黑体_GBK" w:eastAsia="方正黑体_GBK"/>
        </w:rPr>
      </w:pPr>
    </w:p>
    <w:p w:rsidR="009463BA" w:rsidRDefault="009463BA" w:rsidP="00FF6B50">
      <w:pPr>
        <w:rPr>
          <w:rFonts w:ascii="方正黑体_GBK" w:eastAsia="方正黑体_GBK"/>
        </w:rPr>
      </w:pPr>
    </w:p>
    <w:p w:rsidR="009463BA" w:rsidRDefault="009463BA" w:rsidP="00FF6B50">
      <w:pPr>
        <w:rPr>
          <w:rFonts w:ascii="方正黑体_GBK" w:eastAsia="方正黑体_GBK"/>
        </w:rPr>
      </w:pPr>
    </w:p>
    <w:p w:rsidR="009463BA" w:rsidRDefault="009463BA" w:rsidP="00FF6B50">
      <w:pPr>
        <w:rPr>
          <w:rFonts w:ascii="方正黑体_GBK" w:eastAsia="方正黑体_GBK" w:hint="eastAsia"/>
        </w:rPr>
      </w:pPr>
    </w:p>
    <w:p w:rsidR="004C7208" w:rsidRDefault="004C7208" w:rsidP="00FF6B50">
      <w:pPr>
        <w:rPr>
          <w:rFonts w:ascii="方正黑体_GBK" w:eastAsia="方正黑体_GBK" w:hint="eastAsia"/>
        </w:rPr>
      </w:pPr>
    </w:p>
    <w:p w:rsidR="004C7208" w:rsidRDefault="004C7208" w:rsidP="00FF6B50">
      <w:pPr>
        <w:rPr>
          <w:rFonts w:ascii="方正黑体_GBK" w:eastAsia="方正黑体_GBK" w:hint="eastAsia"/>
        </w:rPr>
      </w:pPr>
    </w:p>
    <w:p w:rsidR="004C7208" w:rsidRDefault="004C7208" w:rsidP="00FF6B50">
      <w:pPr>
        <w:rPr>
          <w:rFonts w:ascii="方正黑体_GBK" w:eastAsia="方正黑体_GBK"/>
        </w:rPr>
      </w:pPr>
    </w:p>
    <w:p w:rsidR="00FF6B50" w:rsidRDefault="00FF6B50" w:rsidP="00FF6B50">
      <w:pPr>
        <w:rPr>
          <w:rFonts w:ascii="方正黑体_GBK" w:eastAsia="方正黑体_GBK"/>
        </w:rPr>
      </w:pPr>
    </w:p>
    <w:p w:rsidR="00FF6B50" w:rsidRDefault="00FF6B50" w:rsidP="00FF6B50">
      <w:pPr>
        <w:rPr>
          <w:rFonts w:ascii="方正黑体_GBK" w:eastAsia="方正黑体_GBK"/>
        </w:rPr>
      </w:pPr>
      <w:r>
        <w:rPr>
          <w:rFonts w:ascii="方正黑体_GBK" w:eastAsia="方正黑体_GBK" w:hint="eastAsia"/>
        </w:rPr>
        <w:lastRenderedPageBreak/>
        <w:t>附件2</w:t>
      </w:r>
    </w:p>
    <w:p w:rsidR="00FF6B50" w:rsidRDefault="00FF6B50" w:rsidP="00FF6B50">
      <w:pPr>
        <w:adjustRightInd w:val="0"/>
        <w:jc w:val="center"/>
        <w:rPr>
          <w:rFonts w:ascii="方正小标宋_GBK" w:eastAsia="方正小标宋_GBK"/>
          <w:sz w:val="44"/>
          <w:szCs w:val="44"/>
        </w:rPr>
      </w:pPr>
      <w:r>
        <w:rPr>
          <w:rFonts w:ascii="方正小标宋_GBK" w:eastAsia="方正小标宋_GBK" w:hAnsi="黑体" w:cs="宋体" w:hint="eastAsia"/>
          <w:color w:val="000000"/>
          <w:sz w:val="44"/>
          <w:szCs w:val="44"/>
        </w:rPr>
        <w:t>2017年度政府信息公开申请来源统计表</w:t>
      </w:r>
    </w:p>
    <w:p w:rsidR="00FF6B50" w:rsidRDefault="00FF6B50" w:rsidP="00FF6B50">
      <w:pPr>
        <w:rPr>
          <w:rFonts w:ascii="方正黑体_GBK" w:eastAsia="方正黑体_GBK"/>
        </w:rPr>
      </w:pPr>
    </w:p>
    <w:p w:rsidR="00FF6B50" w:rsidRDefault="00FF6B50" w:rsidP="00FF6B50">
      <w:pPr>
        <w:rPr>
          <w:rFonts w:ascii="方正黑体_GBK" w:eastAsia="方正楷体_GBK"/>
          <w:sz w:val="28"/>
          <w:szCs w:val="28"/>
        </w:rPr>
      </w:pPr>
      <w:r>
        <w:rPr>
          <w:rFonts w:ascii="宋体" w:eastAsia="方正楷体_GBK" w:hAnsi="宋体" w:cs="宋体"/>
          <w:color w:val="000000"/>
          <w:sz w:val="28"/>
          <w:szCs w:val="28"/>
        </w:rPr>
        <w:t>填报单位（盖章）：</w:t>
      </w:r>
      <w:r w:rsidR="009463BA">
        <w:rPr>
          <w:rFonts w:ascii="宋体" w:eastAsia="方正楷体_GBK" w:hAnsi="宋体" w:cs="宋体" w:hint="eastAsia"/>
          <w:color w:val="000000"/>
          <w:sz w:val="28"/>
          <w:szCs w:val="28"/>
        </w:rPr>
        <w:t>连云港市水利局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2559"/>
        <w:gridCol w:w="2560"/>
      </w:tblGrid>
      <w:tr w:rsidR="00FF6B50" w:rsidTr="00391D74">
        <w:trPr>
          <w:trHeight w:val="555"/>
        </w:trPr>
        <w:tc>
          <w:tcPr>
            <w:tcW w:w="3686" w:type="dxa"/>
            <w:vAlign w:val="center"/>
          </w:tcPr>
          <w:p w:rsidR="00FF6B50" w:rsidRDefault="00FF6B50" w:rsidP="00391D74">
            <w:pPr>
              <w:widowControl/>
              <w:jc w:val="center"/>
              <w:rPr>
                <w:rFonts w:ascii="方正黑体_GBK" w:eastAsia="方正黑体_GBK" w:cs="宋体"/>
                <w:bCs/>
                <w:color w:val="000000"/>
                <w:sz w:val="26"/>
                <w:szCs w:val="26"/>
              </w:rPr>
            </w:pPr>
            <w:r>
              <w:rPr>
                <w:rFonts w:ascii="方正黑体_GBK" w:eastAsia="方正黑体_GBK" w:cs="宋体" w:hint="eastAsia"/>
                <w:bCs/>
                <w:color w:val="000000"/>
                <w:sz w:val="26"/>
                <w:szCs w:val="26"/>
              </w:rPr>
              <w:t>申请来源</w:t>
            </w:r>
          </w:p>
        </w:tc>
        <w:tc>
          <w:tcPr>
            <w:tcW w:w="2559" w:type="dxa"/>
            <w:vAlign w:val="center"/>
          </w:tcPr>
          <w:p w:rsidR="00FF6B50" w:rsidRDefault="00FF6B50" w:rsidP="00391D74">
            <w:pPr>
              <w:widowControl/>
              <w:jc w:val="center"/>
              <w:rPr>
                <w:rFonts w:ascii="方正黑体_GBK" w:eastAsia="方正黑体_GBK" w:cs="宋体"/>
                <w:bCs/>
                <w:color w:val="000000"/>
                <w:sz w:val="26"/>
                <w:szCs w:val="26"/>
              </w:rPr>
            </w:pPr>
            <w:r>
              <w:rPr>
                <w:rFonts w:ascii="方正黑体_GBK" w:eastAsia="方正黑体_GBK" w:cs="宋体" w:hint="eastAsia"/>
                <w:bCs/>
                <w:color w:val="000000"/>
                <w:sz w:val="26"/>
                <w:szCs w:val="26"/>
              </w:rPr>
              <w:t>申请数(件)</w:t>
            </w:r>
          </w:p>
        </w:tc>
        <w:tc>
          <w:tcPr>
            <w:tcW w:w="2560" w:type="dxa"/>
            <w:vAlign w:val="center"/>
          </w:tcPr>
          <w:p w:rsidR="00FF6B50" w:rsidRDefault="00FF6B50" w:rsidP="00391D74">
            <w:pPr>
              <w:widowControl/>
              <w:jc w:val="center"/>
              <w:rPr>
                <w:rFonts w:ascii="方正黑体_GBK" w:eastAsia="方正黑体_GBK" w:cs="宋体"/>
                <w:bCs/>
                <w:color w:val="000000"/>
                <w:sz w:val="26"/>
                <w:szCs w:val="26"/>
              </w:rPr>
            </w:pPr>
            <w:r>
              <w:rPr>
                <w:rFonts w:ascii="方正黑体_GBK" w:eastAsia="方正黑体_GBK" w:cs="宋体" w:hint="eastAsia"/>
                <w:bCs/>
                <w:color w:val="000000"/>
                <w:sz w:val="26"/>
                <w:szCs w:val="26"/>
              </w:rPr>
              <w:t>占比（%）</w:t>
            </w: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一、党政机关</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二、社会团体（含公益组织）</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三、企业</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四、宣传媒体</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五、科研院校</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六、公民</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FF6B50">
            <w:pPr>
              <w:widowControl/>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其中：律师</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科研人员</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媒体从业人员</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0</w:t>
            </w:r>
          </w:p>
        </w:tc>
        <w:tc>
          <w:tcPr>
            <w:tcW w:w="2560" w:type="dxa"/>
            <w:vAlign w:val="center"/>
          </w:tcPr>
          <w:p w:rsidR="00FF6B50" w:rsidRDefault="00FF6B50" w:rsidP="009463BA">
            <w:pPr>
              <w:widowControl/>
              <w:jc w:val="center"/>
              <w:rPr>
                <w:rFonts w:cs="宋体"/>
                <w:color w:val="000000"/>
                <w:sz w:val="24"/>
                <w:szCs w:val="24"/>
              </w:rPr>
            </w:pP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七、其他</w:t>
            </w:r>
          </w:p>
        </w:tc>
        <w:tc>
          <w:tcPr>
            <w:tcW w:w="2559"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1</w:t>
            </w:r>
          </w:p>
        </w:tc>
        <w:tc>
          <w:tcPr>
            <w:tcW w:w="2560" w:type="dxa"/>
            <w:vAlign w:val="center"/>
          </w:tcPr>
          <w:p w:rsidR="00FF6B50" w:rsidRDefault="009463BA" w:rsidP="009463BA">
            <w:pPr>
              <w:widowControl/>
              <w:jc w:val="center"/>
              <w:rPr>
                <w:rFonts w:cs="宋体"/>
                <w:color w:val="000000"/>
                <w:sz w:val="24"/>
                <w:szCs w:val="24"/>
              </w:rPr>
            </w:pPr>
            <w:r>
              <w:rPr>
                <w:rFonts w:cs="宋体" w:hint="eastAsia"/>
                <w:color w:val="000000"/>
                <w:sz w:val="24"/>
                <w:szCs w:val="24"/>
              </w:rPr>
              <w:t>100</w:t>
            </w:r>
          </w:p>
        </w:tc>
      </w:tr>
      <w:tr w:rsidR="00FF6B50" w:rsidTr="00391D74">
        <w:trPr>
          <w:trHeight w:val="510"/>
        </w:trPr>
        <w:tc>
          <w:tcPr>
            <w:tcW w:w="3686" w:type="dxa"/>
            <w:vAlign w:val="center"/>
          </w:tcPr>
          <w:p w:rsidR="00FF6B50" w:rsidRDefault="00FF6B50" w:rsidP="00391D74">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政府信息公开申请总数</w:t>
            </w:r>
          </w:p>
        </w:tc>
        <w:tc>
          <w:tcPr>
            <w:tcW w:w="2559" w:type="dxa"/>
            <w:vAlign w:val="center"/>
          </w:tcPr>
          <w:p w:rsidR="00FF6B50" w:rsidRDefault="00FF6B50" w:rsidP="00391D74">
            <w:pPr>
              <w:widowControl/>
              <w:jc w:val="left"/>
              <w:rPr>
                <w:rFonts w:cs="宋体"/>
                <w:color w:val="000000"/>
                <w:sz w:val="24"/>
                <w:szCs w:val="24"/>
              </w:rPr>
            </w:pPr>
          </w:p>
        </w:tc>
        <w:tc>
          <w:tcPr>
            <w:tcW w:w="2560" w:type="dxa"/>
            <w:vAlign w:val="center"/>
          </w:tcPr>
          <w:p w:rsidR="00FF6B50" w:rsidRDefault="00FF6B50" w:rsidP="00391D74">
            <w:pPr>
              <w:widowControl/>
              <w:jc w:val="left"/>
              <w:rPr>
                <w:rFonts w:cs="宋体"/>
                <w:color w:val="000000"/>
                <w:sz w:val="24"/>
                <w:szCs w:val="24"/>
              </w:rPr>
            </w:pPr>
          </w:p>
        </w:tc>
      </w:tr>
    </w:tbl>
    <w:p w:rsidR="00FF6B50" w:rsidRDefault="00FF6B50" w:rsidP="00796C4D">
      <w:pPr>
        <w:widowControl/>
        <w:spacing w:beforeLines="30" w:line="420" w:lineRule="atLeast"/>
        <w:jc w:val="left"/>
        <w:rPr>
          <w:rFonts w:ascii="宋体" w:eastAsia="方正楷体_GBK" w:hAnsi="宋体" w:cs="宋体"/>
          <w:color w:val="000000"/>
          <w:sz w:val="28"/>
          <w:szCs w:val="28"/>
        </w:rPr>
      </w:pPr>
      <w:r>
        <w:rPr>
          <w:rFonts w:ascii="宋体" w:eastAsia="方正楷体_GBK" w:hAnsi="宋体" w:cs="宋体"/>
          <w:color w:val="000000"/>
          <w:sz w:val="28"/>
          <w:szCs w:val="28"/>
        </w:rPr>
        <w:t>填报人：</w:t>
      </w:r>
      <w:r w:rsidR="009463BA">
        <w:rPr>
          <w:rFonts w:ascii="宋体" w:eastAsia="方正楷体_GBK" w:hAnsi="宋体" w:cs="宋体" w:hint="eastAsia"/>
          <w:color w:val="000000"/>
          <w:sz w:val="28"/>
          <w:szCs w:val="28"/>
        </w:rPr>
        <w:t>叶敏</w:t>
      </w:r>
      <w:r w:rsidR="009463BA">
        <w:rPr>
          <w:rFonts w:ascii="宋体" w:eastAsia="方正楷体_GBK" w:hAnsi="宋体" w:cs="宋体" w:hint="eastAsia"/>
          <w:color w:val="000000"/>
          <w:sz w:val="28"/>
          <w:szCs w:val="28"/>
        </w:rPr>
        <w:t xml:space="preserve">  </w:t>
      </w:r>
      <w:r>
        <w:rPr>
          <w:rFonts w:ascii="宋体" w:eastAsia="方正楷体_GBK" w:hAnsi="宋体" w:cs="宋体" w:hint="eastAsia"/>
          <w:color w:val="000000"/>
          <w:sz w:val="28"/>
          <w:szCs w:val="28"/>
        </w:rPr>
        <w:t xml:space="preserve"> </w:t>
      </w:r>
      <w:r>
        <w:rPr>
          <w:rFonts w:ascii="宋体" w:eastAsia="方正楷体_GBK" w:hAnsi="宋体" w:cs="宋体" w:hint="eastAsia"/>
          <w:color w:val="000000"/>
          <w:sz w:val="28"/>
          <w:szCs w:val="28"/>
        </w:rPr>
        <w:t>审核人：</w:t>
      </w:r>
      <w:r w:rsidR="009463BA">
        <w:rPr>
          <w:rFonts w:ascii="宋体" w:eastAsia="方正楷体_GBK" w:hAnsi="宋体" w:cs="宋体" w:hint="eastAsia"/>
          <w:color w:val="000000"/>
          <w:sz w:val="28"/>
          <w:szCs w:val="28"/>
        </w:rPr>
        <w:t>乔万金</w:t>
      </w:r>
      <w:r>
        <w:rPr>
          <w:rFonts w:ascii="宋体" w:eastAsia="方正楷体_GBK" w:hAnsi="宋体" w:cs="宋体" w:hint="eastAsia"/>
          <w:color w:val="000000"/>
          <w:sz w:val="28"/>
          <w:szCs w:val="28"/>
        </w:rPr>
        <w:t xml:space="preserve">　　</w:t>
      </w:r>
      <w:r>
        <w:rPr>
          <w:rFonts w:ascii="宋体" w:eastAsia="方正楷体_GBK" w:hAnsi="宋体" w:cs="宋体" w:hint="eastAsia"/>
          <w:color w:val="000000"/>
          <w:sz w:val="28"/>
          <w:szCs w:val="28"/>
        </w:rPr>
        <w:t xml:space="preserve"> </w:t>
      </w:r>
      <w:r>
        <w:rPr>
          <w:rFonts w:ascii="宋体" w:eastAsia="方正楷体_GBK" w:hAnsi="宋体" w:cs="宋体"/>
          <w:color w:val="000000"/>
          <w:sz w:val="28"/>
          <w:szCs w:val="28"/>
        </w:rPr>
        <w:t>联系电话：</w:t>
      </w:r>
      <w:r w:rsidR="009463BA">
        <w:rPr>
          <w:rFonts w:ascii="宋体" w:eastAsia="方正楷体_GBK" w:hAnsi="宋体" w:cs="宋体" w:hint="eastAsia"/>
          <w:color w:val="000000"/>
          <w:sz w:val="28"/>
          <w:szCs w:val="28"/>
        </w:rPr>
        <w:t>85503188</w:t>
      </w:r>
      <w:r>
        <w:rPr>
          <w:rFonts w:ascii="宋体" w:eastAsia="方正楷体_GBK" w:hAnsi="宋体" w:cs="宋体"/>
          <w:color w:val="000000"/>
          <w:sz w:val="28"/>
          <w:szCs w:val="28"/>
        </w:rPr>
        <w:t xml:space="preserve">　　　填报日期：</w:t>
      </w:r>
      <w:r w:rsidR="009463BA">
        <w:rPr>
          <w:rFonts w:ascii="宋体" w:eastAsia="方正楷体_GBK" w:hAnsi="宋体" w:cs="宋体" w:hint="eastAsia"/>
          <w:color w:val="000000"/>
          <w:sz w:val="28"/>
          <w:szCs w:val="28"/>
        </w:rPr>
        <w:t>2018.2.9</w:t>
      </w:r>
    </w:p>
    <w:p w:rsidR="00FF6B50" w:rsidRDefault="00FF6B50" w:rsidP="00FF6B50">
      <w:pPr>
        <w:adjustRightInd w:val="0"/>
        <w:spacing w:line="560" w:lineRule="exact"/>
        <w:ind w:leftChars="66" w:left="139"/>
        <w:rPr>
          <w:rFonts w:ascii="方正楷体_GBK" w:eastAsia="方正楷体_GBK"/>
          <w:sz w:val="28"/>
          <w:szCs w:val="28"/>
        </w:rPr>
      </w:pPr>
      <w:r>
        <w:rPr>
          <w:rFonts w:ascii="方正楷体_GBK" w:eastAsia="方正楷体_GBK" w:hint="eastAsia"/>
          <w:sz w:val="28"/>
          <w:szCs w:val="28"/>
        </w:rPr>
        <w:t>说</w:t>
      </w:r>
      <w:r>
        <w:rPr>
          <w:rFonts w:ascii="方正楷体_GBK" w:eastAsia="方正楷体_GBK"/>
          <w:sz w:val="28"/>
          <w:szCs w:val="28"/>
        </w:rPr>
        <w:t>明：</w:t>
      </w:r>
      <w:r>
        <w:rPr>
          <w:rFonts w:eastAsia="方正楷体_GBK" w:hint="eastAsia"/>
          <w:sz w:val="28"/>
          <w:szCs w:val="28"/>
        </w:rPr>
        <w:t>1</w:t>
      </w:r>
      <w:r>
        <w:rPr>
          <w:rFonts w:ascii="方正楷体_GBK" w:eastAsia="方正楷体_GBK" w:hint="eastAsia"/>
          <w:sz w:val="28"/>
          <w:szCs w:val="28"/>
        </w:rPr>
        <w:t>．各县区政府办公室（厅）负责统计本行政区域的汇总数据。</w:t>
      </w:r>
    </w:p>
    <w:p w:rsidR="00FF6B50" w:rsidRDefault="00FF6B50" w:rsidP="00FF6B50">
      <w:pPr>
        <w:adjustRightInd w:val="0"/>
        <w:spacing w:line="560" w:lineRule="exact"/>
        <w:ind w:leftChars="325" w:left="1095" w:hangingChars="147" w:hanging="412"/>
        <w:rPr>
          <w:rFonts w:ascii="方正楷体_GBK" w:eastAsia="方正楷体_GBK" w:cs="宋体"/>
          <w:b/>
          <w:color w:val="000000"/>
          <w:sz w:val="28"/>
          <w:szCs w:val="28"/>
        </w:rPr>
      </w:pPr>
      <w:r>
        <w:rPr>
          <w:rFonts w:eastAsia="方正楷体_GBK" w:hint="eastAsia"/>
          <w:sz w:val="28"/>
          <w:szCs w:val="28"/>
        </w:rPr>
        <w:t>2</w:t>
      </w:r>
      <w:r>
        <w:rPr>
          <w:rFonts w:ascii="方正楷体_GBK" w:eastAsia="方正楷体_GBK" w:hint="eastAsia"/>
          <w:sz w:val="28"/>
          <w:szCs w:val="28"/>
        </w:rPr>
        <w:t>．</w:t>
      </w:r>
      <w:r>
        <w:rPr>
          <w:rFonts w:ascii="方正楷体_GBK" w:eastAsia="方正楷体_GBK"/>
          <w:sz w:val="28"/>
          <w:szCs w:val="28"/>
        </w:rPr>
        <w:t>本表</w:t>
      </w:r>
      <w:r>
        <w:rPr>
          <w:rFonts w:ascii="方正楷体_GBK" w:eastAsia="方正楷体_GBK" w:hint="eastAsia"/>
          <w:sz w:val="28"/>
          <w:szCs w:val="28"/>
        </w:rPr>
        <w:t>所</w:t>
      </w:r>
      <w:r>
        <w:rPr>
          <w:rFonts w:ascii="方正楷体_GBK" w:eastAsia="方正楷体_GBK"/>
          <w:sz w:val="28"/>
          <w:szCs w:val="28"/>
        </w:rPr>
        <w:t>列分</w:t>
      </w:r>
      <w:r>
        <w:rPr>
          <w:rFonts w:ascii="方正楷体_GBK" w:eastAsia="方正楷体_GBK" w:hint="eastAsia"/>
          <w:sz w:val="28"/>
          <w:szCs w:val="28"/>
        </w:rPr>
        <w:t>组是</w:t>
      </w:r>
      <w:r>
        <w:rPr>
          <w:rFonts w:ascii="方正楷体_GBK" w:eastAsia="方正楷体_GBK"/>
          <w:sz w:val="28"/>
          <w:szCs w:val="28"/>
        </w:rPr>
        <w:t>为</w:t>
      </w:r>
      <w:r>
        <w:rPr>
          <w:rFonts w:ascii="方正楷体_GBK" w:eastAsia="方正楷体_GBK" w:hint="eastAsia"/>
          <w:sz w:val="28"/>
          <w:szCs w:val="28"/>
        </w:rPr>
        <w:t>分析</w:t>
      </w:r>
      <w:r>
        <w:rPr>
          <w:rFonts w:ascii="方正楷体_GBK" w:eastAsia="方正楷体_GBK"/>
          <w:sz w:val="28"/>
          <w:szCs w:val="28"/>
        </w:rPr>
        <w:t>政府信息公开</w:t>
      </w:r>
      <w:r>
        <w:rPr>
          <w:rFonts w:ascii="方正楷体_GBK" w:eastAsia="方正楷体_GBK" w:hint="eastAsia"/>
          <w:sz w:val="28"/>
          <w:szCs w:val="28"/>
        </w:rPr>
        <w:t>来</w:t>
      </w:r>
      <w:r>
        <w:rPr>
          <w:rFonts w:ascii="方正楷体_GBK" w:eastAsia="方正楷体_GBK"/>
          <w:sz w:val="28"/>
          <w:szCs w:val="28"/>
        </w:rPr>
        <w:t>源</w:t>
      </w:r>
      <w:r>
        <w:rPr>
          <w:rFonts w:ascii="方正楷体_GBK" w:eastAsia="方正楷体_GBK" w:hint="eastAsia"/>
          <w:sz w:val="28"/>
          <w:szCs w:val="28"/>
        </w:rPr>
        <w:t>而</w:t>
      </w:r>
      <w:r>
        <w:rPr>
          <w:rFonts w:ascii="方正楷体_GBK" w:eastAsia="方正楷体_GBK"/>
          <w:sz w:val="28"/>
          <w:szCs w:val="28"/>
        </w:rPr>
        <w:t>设置，与</w:t>
      </w:r>
      <w:r>
        <w:rPr>
          <w:rFonts w:ascii="方正楷体_GBK" w:eastAsia="方正楷体_GBK" w:hint="eastAsia"/>
          <w:sz w:val="28"/>
          <w:szCs w:val="28"/>
        </w:rPr>
        <w:t>标准</w:t>
      </w:r>
      <w:r>
        <w:rPr>
          <w:rFonts w:ascii="方正楷体_GBK" w:eastAsia="方正楷体_GBK"/>
          <w:sz w:val="28"/>
          <w:szCs w:val="28"/>
        </w:rPr>
        <w:t>统计</w:t>
      </w:r>
      <w:r>
        <w:rPr>
          <w:rFonts w:ascii="方正楷体_GBK" w:eastAsia="方正楷体_GBK" w:hint="eastAsia"/>
          <w:sz w:val="28"/>
          <w:szCs w:val="28"/>
        </w:rPr>
        <w:t>单位</w:t>
      </w:r>
      <w:r>
        <w:rPr>
          <w:rFonts w:ascii="方正楷体_GBK" w:eastAsia="方正楷体_GBK"/>
          <w:sz w:val="28"/>
          <w:szCs w:val="28"/>
        </w:rPr>
        <w:t>分组</w:t>
      </w:r>
      <w:r>
        <w:rPr>
          <w:rFonts w:ascii="方正楷体_GBK" w:eastAsia="方正楷体_GBK" w:hint="eastAsia"/>
          <w:sz w:val="28"/>
          <w:szCs w:val="28"/>
        </w:rPr>
        <w:t>有所</w:t>
      </w:r>
      <w:r>
        <w:rPr>
          <w:rFonts w:ascii="方正楷体_GBK" w:eastAsia="方正楷体_GBK"/>
          <w:sz w:val="28"/>
          <w:szCs w:val="28"/>
        </w:rPr>
        <w:t>不同。</w:t>
      </w:r>
    </w:p>
    <w:p w:rsidR="00F9154B" w:rsidRDefault="00F9154B" w:rsidP="00F9154B">
      <w:pPr>
        <w:autoSpaceDE w:val="0"/>
        <w:autoSpaceDN w:val="0"/>
        <w:adjustRightInd w:val="0"/>
        <w:snapToGrid w:val="0"/>
        <w:spacing w:line="590" w:lineRule="atLeast"/>
        <w:ind w:firstLine="624"/>
        <w:jc w:val="center"/>
        <w:rPr>
          <w:rFonts w:ascii="方正黑体_GBK" w:eastAsia="方正黑体_GBK"/>
          <w:snapToGrid w:val="0"/>
          <w:kern w:val="0"/>
          <w:sz w:val="32"/>
          <w:szCs w:val="20"/>
        </w:rPr>
      </w:pPr>
    </w:p>
    <w:sectPr w:rsidR="00F9154B" w:rsidSect="00B319CB">
      <w:footerReference w:type="default" r:id="rId6"/>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202" w:rsidRDefault="00DD3202" w:rsidP="00F44F47">
      <w:r>
        <w:separator/>
      </w:r>
    </w:p>
  </w:endnote>
  <w:endnote w:type="continuationSeparator" w:id="0">
    <w:p w:rsidR="00DD3202" w:rsidRDefault="00DD3202" w:rsidP="00F44F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方正兰亭超细黑简体"/>
    <w:charset w:val="86"/>
    <w:family w:val="script"/>
    <w:pitch w:val="fixed"/>
    <w:sig w:usb0="00000001"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586"/>
      <w:docPartObj>
        <w:docPartGallery w:val="Page Numbers (Bottom of Page)"/>
        <w:docPartUnique/>
      </w:docPartObj>
    </w:sdtPr>
    <w:sdtContent>
      <w:p w:rsidR="00B33523" w:rsidRDefault="00F15ACA">
        <w:pPr>
          <w:pStyle w:val="a7"/>
          <w:jc w:val="center"/>
        </w:pPr>
        <w:fldSimple w:instr=" PAGE   \* MERGEFORMAT ">
          <w:r w:rsidR="004C7208" w:rsidRPr="004C7208">
            <w:rPr>
              <w:noProof/>
              <w:lang w:val="zh-CN"/>
            </w:rPr>
            <w:t>10</w:t>
          </w:r>
        </w:fldSimple>
      </w:p>
    </w:sdtContent>
  </w:sdt>
  <w:p w:rsidR="00B33523" w:rsidRDefault="00B335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202" w:rsidRDefault="00DD3202" w:rsidP="00F44F47">
      <w:r>
        <w:separator/>
      </w:r>
    </w:p>
  </w:footnote>
  <w:footnote w:type="continuationSeparator" w:id="0">
    <w:p w:rsidR="00DD3202" w:rsidRDefault="00DD3202" w:rsidP="00F44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3222"/>
    <w:rsid w:val="00043C56"/>
    <w:rsid w:val="0005251C"/>
    <w:rsid w:val="000752B9"/>
    <w:rsid w:val="0009138F"/>
    <w:rsid w:val="00094D94"/>
    <w:rsid w:val="000B36F7"/>
    <w:rsid w:val="000D3C4D"/>
    <w:rsid w:val="000F16F5"/>
    <w:rsid w:val="001033B3"/>
    <w:rsid w:val="00137DE4"/>
    <w:rsid w:val="00137FF5"/>
    <w:rsid w:val="0019002B"/>
    <w:rsid w:val="00193930"/>
    <w:rsid w:val="001E57E1"/>
    <w:rsid w:val="001F017B"/>
    <w:rsid w:val="002E0650"/>
    <w:rsid w:val="00361616"/>
    <w:rsid w:val="00393F3C"/>
    <w:rsid w:val="003A37A3"/>
    <w:rsid w:val="003A50EC"/>
    <w:rsid w:val="003A53CE"/>
    <w:rsid w:val="003E3FB7"/>
    <w:rsid w:val="0043276D"/>
    <w:rsid w:val="00443030"/>
    <w:rsid w:val="00490358"/>
    <w:rsid w:val="004A63E4"/>
    <w:rsid w:val="004B7CE6"/>
    <w:rsid w:val="004C48C9"/>
    <w:rsid w:val="004C7208"/>
    <w:rsid w:val="004E26C2"/>
    <w:rsid w:val="00546009"/>
    <w:rsid w:val="0058415B"/>
    <w:rsid w:val="005C0392"/>
    <w:rsid w:val="005C1E98"/>
    <w:rsid w:val="005F2509"/>
    <w:rsid w:val="005F6F95"/>
    <w:rsid w:val="00621EEB"/>
    <w:rsid w:val="00640A3E"/>
    <w:rsid w:val="006525CC"/>
    <w:rsid w:val="006F4713"/>
    <w:rsid w:val="00706F65"/>
    <w:rsid w:val="00710D13"/>
    <w:rsid w:val="00727FEA"/>
    <w:rsid w:val="007366B3"/>
    <w:rsid w:val="00775B24"/>
    <w:rsid w:val="0079507E"/>
    <w:rsid w:val="00796C4D"/>
    <w:rsid w:val="007B79B8"/>
    <w:rsid w:val="007D094C"/>
    <w:rsid w:val="008456AE"/>
    <w:rsid w:val="008768ED"/>
    <w:rsid w:val="008A3190"/>
    <w:rsid w:val="008C1D59"/>
    <w:rsid w:val="008C685F"/>
    <w:rsid w:val="00902380"/>
    <w:rsid w:val="0090481A"/>
    <w:rsid w:val="00920756"/>
    <w:rsid w:val="009463BA"/>
    <w:rsid w:val="0096713B"/>
    <w:rsid w:val="009722FA"/>
    <w:rsid w:val="00980DDF"/>
    <w:rsid w:val="009836CB"/>
    <w:rsid w:val="009953CD"/>
    <w:rsid w:val="00995EED"/>
    <w:rsid w:val="009B308E"/>
    <w:rsid w:val="009C7CC4"/>
    <w:rsid w:val="009E50F6"/>
    <w:rsid w:val="00A14458"/>
    <w:rsid w:val="00A6283C"/>
    <w:rsid w:val="00A848BF"/>
    <w:rsid w:val="00A961F1"/>
    <w:rsid w:val="00AA290D"/>
    <w:rsid w:val="00AA411B"/>
    <w:rsid w:val="00AA7020"/>
    <w:rsid w:val="00AC1FDB"/>
    <w:rsid w:val="00AC51C5"/>
    <w:rsid w:val="00AE2301"/>
    <w:rsid w:val="00B13C79"/>
    <w:rsid w:val="00B319CB"/>
    <w:rsid w:val="00B33523"/>
    <w:rsid w:val="00B80E2A"/>
    <w:rsid w:val="00BD3222"/>
    <w:rsid w:val="00BF7A05"/>
    <w:rsid w:val="00C1727F"/>
    <w:rsid w:val="00C6049D"/>
    <w:rsid w:val="00C6237A"/>
    <w:rsid w:val="00CC4BEA"/>
    <w:rsid w:val="00CF42F6"/>
    <w:rsid w:val="00CF4E5B"/>
    <w:rsid w:val="00D134FE"/>
    <w:rsid w:val="00D90C28"/>
    <w:rsid w:val="00DB3F3F"/>
    <w:rsid w:val="00DC4E81"/>
    <w:rsid w:val="00DD17C9"/>
    <w:rsid w:val="00DD3202"/>
    <w:rsid w:val="00E00CCB"/>
    <w:rsid w:val="00E30173"/>
    <w:rsid w:val="00E42B2D"/>
    <w:rsid w:val="00E577D7"/>
    <w:rsid w:val="00EA1196"/>
    <w:rsid w:val="00EF5C6C"/>
    <w:rsid w:val="00F15ACA"/>
    <w:rsid w:val="00F24779"/>
    <w:rsid w:val="00F379F0"/>
    <w:rsid w:val="00F44F47"/>
    <w:rsid w:val="00F9154B"/>
    <w:rsid w:val="00F92CC7"/>
    <w:rsid w:val="00F97F8B"/>
    <w:rsid w:val="00FF57E7"/>
    <w:rsid w:val="00FF6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222"/>
    <w:pPr>
      <w:widowControl/>
      <w:spacing w:before="150" w:after="150" w:line="480" w:lineRule="auto"/>
      <w:jc w:val="left"/>
    </w:pPr>
    <w:rPr>
      <w:rFonts w:ascii="simsun" w:eastAsia="宋体" w:hAnsi="simsun" w:cs="宋体"/>
      <w:color w:val="000000"/>
      <w:kern w:val="0"/>
      <w:szCs w:val="21"/>
    </w:rPr>
  </w:style>
  <w:style w:type="character" w:styleId="a4">
    <w:name w:val="Strong"/>
    <w:basedOn w:val="a0"/>
    <w:uiPriority w:val="22"/>
    <w:qFormat/>
    <w:rsid w:val="00BD3222"/>
    <w:rPr>
      <w:b/>
      <w:bCs/>
    </w:rPr>
  </w:style>
  <w:style w:type="character" w:styleId="a5">
    <w:name w:val="Hyperlink"/>
    <w:basedOn w:val="a0"/>
    <w:uiPriority w:val="99"/>
    <w:unhideWhenUsed/>
    <w:rsid w:val="000F16F5"/>
    <w:rPr>
      <w:color w:val="0000FF" w:themeColor="hyperlink"/>
      <w:u w:val="single"/>
    </w:rPr>
  </w:style>
  <w:style w:type="paragraph" w:styleId="a6">
    <w:name w:val="header"/>
    <w:basedOn w:val="a"/>
    <w:link w:val="Char"/>
    <w:uiPriority w:val="99"/>
    <w:semiHidden/>
    <w:unhideWhenUsed/>
    <w:rsid w:val="00F44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44F47"/>
    <w:rPr>
      <w:sz w:val="18"/>
      <w:szCs w:val="18"/>
    </w:rPr>
  </w:style>
  <w:style w:type="paragraph" w:styleId="a7">
    <w:name w:val="footer"/>
    <w:basedOn w:val="a"/>
    <w:link w:val="Char0"/>
    <w:uiPriority w:val="99"/>
    <w:unhideWhenUsed/>
    <w:rsid w:val="00F44F47"/>
    <w:pPr>
      <w:tabs>
        <w:tab w:val="center" w:pos="4153"/>
        <w:tab w:val="right" w:pos="8306"/>
      </w:tabs>
      <w:snapToGrid w:val="0"/>
      <w:jc w:val="left"/>
    </w:pPr>
    <w:rPr>
      <w:sz w:val="18"/>
      <w:szCs w:val="18"/>
    </w:rPr>
  </w:style>
  <w:style w:type="character" w:customStyle="1" w:styleId="Char0">
    <w:name w:val="页脚 Char"/>
    <w:basedOn w:val="a0"/>
    <w:link w:val="a7"/>
    <w:uiPriority w:val="99"/>
    <w:rsid w:val="00F44F47"/>
    <w:rPr>
      <w:sz w:val="18"/>
      <w:szCs w:val="18"/>
    </w:rPr>
  </w:style>
  <w:style w:type="paragraph" w:customStyle="1" w:styleId="1">
    <w:name w:val="标题1"/>
    <w:basedOn w:val="a"/>
    <w:next w:val="a"/>
    <w:rsid w:val="00FF6B50"/>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s>
</file>

<file path=word/webSettings.xml><?xml version="1.0" encoding="utf-8"?>
<w:webSettings xmlns:r="http://schemas.openxmlformats.org/officeDocument/2006/relationships" xmlns:w="http://schemas.openxmlformats.org/wordprocessingml/2006/main">
  <w:divs>
    <w:div w:id="1609039912">
      <w:bodyDiv w:val="1"/>
      <w:marLeft w:val="0"/>
      <w:marRight w:val="0"/>
      <w:marTop w:val="0"/>
      <w:marBottom w:val="0"/>
      <w:divBdr>
        <w:top w:val="none" w:sz="0" w:space="0" w:color="auto"/>
        <w:left w:val="none" w:sz="0" w:space="0" w:color="auto"/>
        <w:bottom w:val="none" w:sz="0" w:space="0" w:color="auto"/>
        <w:right w:val="none" w:sz="0" w:space="0" w:color="auto"/>
      </w:divBdr>
      <w:divsChild>
        <w:div w:id="53223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781</Words>
  <Characters>4456</Characters>
  <Application>Microsoft Office Word</Application>
  <DocSecurity>0</DocSecurity>
  <Lines>37</Lines>
  <Paragraphs>10</Paragraphs>
  <ScaleCrop>false</ScaleCrop>
  <Company>Microsoft</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dell6</dc:creator>
  <cp:lastModifiedBy>Administrator</cp:lastModifiedBy>
  <cp:revision>17</cp:revision>
  <cp:lastPrinted>2018-02-09T07:33:00Z</cp:lastPrinted>
  <dcterms:created xsi:type="dcterms:W3CDTF">2018-02-09T06:43:00Z</dcterms:created>
  <dcterms:modified xsi:type="dcterms:W3CDTF">2018-02-09T07:35:00Z</dcterms:modified>
</cp:coreProperties>
</file>